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890"/>
        <w:gridCol w:w="2340"/>
      </w:tblGrid>
      <w:tr w:rsidR="00C42F31" w:rsidTr="00C42F31">
        <w:tc>
          <w:tcPr>
            <w:tcW w:w="4878" w:type="dxa"/>
          </w:tcPr>
          <w:p w:rsidR="00C42F31" w:rsidRDefault="00C42F31" w:rsidP="00C42F31">
            <w:pPr>
              <w:jc w:val="center"/>
            </w:pPr>
            <w:r>
              <w:t>TEXAS TECH UNIVERSITY HEALTH SCIENCES CENTER</w:t>
            </w:r>
          </w:p>
          <w:p w:rsidR="00C42F31" w:rsidRDefault="00C42F31" w:rsidP="00C42F31">
            <w:pPr>
              <w:jc w:val="center"/>
            </w:pPr>
            <w:r>
              <w:t>SCHOOL OF MEDICINE</w:t>
            </w:r>
          </w:p>
          <w:p w:rsidR="00C42F31" w:rsidRDefault="00C42F31" w:rsidP="00C42F31">
            <w:pPr>
              <w:jc w:val="center"/>
            </w:pPr>
            <w:r>
              <w:t>PSYCHIATRY DEPARTMENT</w:t>
            </w:r>
          </w:p>
          <w:p w:rsidR="00C42F31" w:rsidRDefault="00C42F31" w:rsidP="00C42F31">
            <w:pPr>
              <w:jc w:val="center"/>
            </w:pPr>
            <w:r>
              <w:t>POLICY AND PROCEDURE</w:t>
            </w:r>
            <w:bookmarkStart w:id="0" w:name="_GoBack"/>
            <w:bookmarkEnd w:id="0"/>
          </w:p>
        </w:tc>
        <w:tc>
          <w:tcPr>
            <w:tcW w:w="1890" w:type="dxa"/>
          </w:tcPr>
          <w:p w:rsidR="00C42F31" w:rsidRDefault="00C42F31">
            <w:r>
              <w:t>REVIEW NO:</w:t>
            </w:r>
          </w:p>
          <w:p w:rsidR="00C42F31" w:rsidRDefault="00C42F31"/>
          <w:p w:rsidR="00C42F31" w:rsidRDefault="003D6249">
            <w:r>
              <w:t>1</w:t>
            </w:r>
          </w:p>
        </w:tc>
        <w:tc>
          <w:tcPr>
            <w:tcW w:w="2340" w:type="dxa"/>
          </w:tcPr>
          <w:p w:rsidR="00C42F31" w:rsidRDefault="00C42F31">
            <w:r>
              <w:t>NUMBER:</w:t>
            </w:r>
          </w:p>
          <w:p w:rsidR="00C42F31" w:rsidRDefault="00C42F31"/>
          <w:p w:rsidR="00C42F31" w:rsidRDefault="00E0439E">
            <w:r>
              <w:t>PR 13</w:t>
            </w:r>
          </w:p>
        </w:tc>
      </w:tr>
      <w:tr w:rsidR="00C42F31" w:rsidTr="00C42F31">
        <w:tc>
          <w:tcPr>
            <w:tcW w:w="4878" w:type="dxa"/>
          </w:tcPr>
          <w:p w:rsidR="00C42F31" w:rsidRDefault="00C42F31" w:rsidP="00C42F31">
            <w:r>
              <w:t>PREPARED BY:                          APPROVED BY:</w:t>
            </w:r>
          </w:p>
          <w:p w:rsidR="00C42F31" w:rsidRDefault="00C42F31" w:rsidP="00C42F31">
            <w:pPr>
              <w:jc w:val="center"/>
            </w:pPr>
          </w:p>
          <w:p w:rsidR="00C42F31" w:rsidRDefault="00E32F69" w:rsidP="00C42F31">
            <w:r>
              <w:t>TAMMY BLAND</w:t>
            </w:r>
            <w:r w:rsidR="00C42F31">
              <w:t xml:space="preserve">                       </w:t>
            </w:r>
            <w:r>
              <w:t>SARAH WAKEFIELD, MD</w:t>
            </w:r>
          </w:p>
        </w:tc>
        <w:tc>
          <w:tcPr>
            <w:tcW w:w="1890" w:type="dxa"/>
          </w:tcPr>
          <w:p w:rsidR="00C42F31" w:rsidRDefault="00C42F31" w:rsidP="00C42F31">
            <w:pPr>
              <w:jc w:val="center"/>
            </w:pPr>
            <w:r>
              <w:t>ORIGINAL APPROVAL DATE:</w:t>
            </w:r>
          </w:p>
          <w:p w:rsidR="00C42F31" w:rsidRDefault="003D6249" w:rsidP="00C42F31">
            <w:pPr>
              <w:jc w:val="center"/>
            </w:pPr>
            <w:r>
              <w:t>SEPTEMBER 15, 2020</w:t>
            </w:r>
          </w:p>
        </w:tc>
        <w:tc>
          <w:tcPr>
            <w:tcW w:w="2340" w:type="dxa"/>
          </w:tcPr>
          <w:p w:rsidR="00C42F31" w:rsidRDefault="00C42F31" w:rsidP="00C42F31">
            <w:pPr>
              <w:jc w:val="center"/>
            </w:pPr>
            <w:r>
              <w:t>MOST RECENT REVIEW APPROVAL DATE:</w:t>
            </w:r>
          </w:p>
          <w:p w:rsidR="00C42F31" w:rsidRDefault="003D6249" w:rsidP="00230937">
            <w:pPr>
              <w:jc w:val="center"/>
            </w:pPr>
            <w:r>
              <w:t>SEPTEMBER 15</w:t>
            </w:r>
            <w:r w:rsidR="00BF6866">
              <w:t>, 20</w:t>
            </w:r>
            <w:r>
              <w:t>20</w:t>
            </w:r>
          </w:p>
        </w:tc>
      </w:tr>
      <w:tr w:rsidR="00A10B2C" w:rsidTr="00F358A4">
        <w:tc>
          <w:tcPr>
            <w:tcW w:w="6768" w:type="dxa"/>
            <w:gridSpan w:val="2"/>
            <w:vAlign w:val="center"/>
          </w:tcPr>
          <w:p w:rsidR="00A10B2C" w:rsidRDefault="00A10B2C" w:rsidP="00C42F31">
            <w:r>
              <w:t>TITLE:</w:t>
            </w:r>
          </w:p>
          <w:p w:rsidR="00A10B2C" w:rsidRPr="00A10B2C" w:rsidRDefault="003D6249" w:rsidP="00C42F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Red-Flagging for Clinic Patients</w:t>
            </w:r>
          </w:p>
        </w:tc>
        <w:tc>
          <w:tcPr>
            <w:tcW w:w="2340" w:type="dxa"/>
          </w:tcPr>
          <w:p w:rsidR="00A10B2C" w:rsidRDefault="00A10B2C" w:rsidP="00C42F31">
            <w:pPr>
              <w:jc w:val="center"/>
            </w:pPr>
            <w:r>
              <w:t>PAGE:</w:t>
            </w:r>
          </w:p>
          <w:p w:rsidR="00A10B2C" w:rsidRDefault="00A10B2C" w:rsidP="00C42F31">
            <w:pPr>
              <w:jc w:val="center"/>
            </w:pPr>
          </w:p>
          <w:p w:rsidR="00A10B2C" w:rsidRDefault="00A10B2C" w:rsidP="00C42F31">
            <w:pPr>
              <w:jc w:val="center"/>
            </w:pPr>
            <w:r>
              <w:t>1 of 1</w:t>
            </w:r>
          </w:p>
        </w:tc>
      </w:tr>
      <w:tr w:rsidR="00A10B2C" w:rsidTr="00375505">
        <w:trPr>
          <w:trHeight w:val="9782"/>
        </w:trPr>
        <w:tc>
          <w:tcPr>
            <w:tcW w:w="9108" w:type="dxa"/>
            <w:gridSpan w:val="3"/>
            <w:vAlign w:val="center"/>
          </w:tcPr>
          <w:p w:rsidR="00A10B2C" w:rsidRPr="00A10B2C" w:rsidRDefault="00A10B2C" w:rsidP="00A10B2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10B2C">
              <w:rPr>
                <w:b/>
              </w:rPr>
              <w:t>GENERAL STATEMENT OF POLICY:</w:t>
            </w:r>
          </w:p>
          <w:p w:rsidR="00A10B2C" w:rsidRDefault="00A10B2C" w:rsidP="00A10B2C">
            <w:pPr>
              <w:pStyle w:val="ListParagraph"/>
            </w:pPr>
          </w:p>
          <w:p w:rsidR="00A10B2C" w:rsidRDefault="00A10B2C" w:rsidP="00A10B2C">
            <w:pPr>
              <w:pStyle w:val="ListParagraph"/>
              <w:rPr>
                <w:sz w:val="20"/>
                <w:szCs w:val="20"/>
              </w:rPr>
            </w:pPr>
            <w:r w:rsidRPr="00A10B2C">
              <w:rPr>
                <w:sz w:val="20"/>
                <w:szCs w:val="20"/>
              </w:rPr>
              <w:t xml:space="preserve">Statement of Purpose: Patients will be </w:t>
            </w:r>
            <w:r w:rsidR="003D6249">
              <w:rPr>
                <w:sz w:val="20"/>
                <w:szCs w:val="20"/>
              </w:rPr>
              <w:t>red-flagged following expression of violence</w:t>
            </w:r>
            <w:r w:rsidRPr="00A10B2C">
              <w:rPr>
                <w:sz w:val="20"/>
                <w:szCs w:val="20"/>
              </w:rPr>
              <w:t>.</w:t>
            </w: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583A0A" w:rsidRDefault="00A10B2C" w:rsidP="00A10B2C">
            <w:pPr>
              <w:pStyle w:val="ListParagraph"/>
              <w:numPr>
                <w:ilvl w:val="0"/>
                <w:numId w:val="1"/>
              </w:numPr>
            </w:pPr>
            <w:r w:rsidRPr="00A10B2C">
              <w:rPr>
                <w:b/>
              </w:rPr>
              <w:t>SCOPE:</w:t>
            </w:r>
            <w:r w:rsidRPr="00A10B2C">
              <w:t xml:space="preserve">     </w:t>
            </w:r>
          </w:p>
          <w:p w:rsidR="00A10B2C" w:rsidRDefault="00A10B2C" w:rsidP="00583A0A">
            <w:pPr>
              <w:pStyle w:val="ListParagraph"/>
            </w:pPr>
            <w:r w:rsidRPr="00A10B2C">
              <w:t>This policy covers Psychiatry</w:t>
            </w:r>
            <w:r w:rsidR="003D6249">
              <w:t>.</w:t>
            </w:r>
          </w:p>
          <w:p w:rsidR="00583A0A" w:rsidRPr="00A10B2C" w:rsidRDefault="00583A0A" w:rsidP="00583A0A">
            <w:pPr>
              <w:pStyle w:val="ListParagraph"/>
            </w:pPr>
          </w:p>
          <w:p w:rsidR="00A10B2C" w:rsidRPr="00A10B2C" w:rsidRDefault="00A10B2C" w:rsidP="00A10B2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10B2C">
              <w:rPr>
                <w:b/>
              </w:rPr>
              <w:t>ADMINISTRATION:</w:t>
            </w:r>
          </w:p>
          <w:p w:rsidR="003D6249" w:rsidRDefault="00371FA4" w:rsidP="00371FA4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3D6249">
              <w:rPr>
                <w:rFonts w:ascii="Calibri" w:hAnsi="Calibri" w:cs="Calibri"/>
              </w:rPr>
              <w:t xml:space="preserve">Assigned in Centricity when patient has threatened violence either in person or on the phone or trespasses on TTU/S/HSC property. </w:t>
            </w:r>
          </w:p>
          <w:p w:rsidR="00371FA4" w:rsidRDefault="00371FA4" w:rsidP="00371FA4">
            <w:pPr>
              <w:ind w:left="720"/>
              <w:rPr>
                <w:rFonts w:ascii="Calibri" w:hAnsi="Calibri" w:cs="Calibri"/>
              </w:rPr>
            </w:pPr>
          </w:p>
          <w:p w:rsidR="003D6249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-</w:t>
            </w:r>
            <w:r w:rsidR="003D6249">
              <w:rPr>
                <w:rFonts w:ascii="Calibri" w:hAnsi="Calibri" w:cs="Calibri"/>
              </w:rPr>
              <w:t xml:space="preserve">The clinic can opt to terminate or not, but the patient will be flagged.  </w:t>
            </w:r>
          </w:p>
          <w:p w:rsidR="00371FA4" w:rsidRDefault="00371FA4" w:rsidP="003D6249">
            <w:pPr>
              <w:rPr>
                <w:rFonts w:ascii="Calibri" w:hAnsi="Calibri" w:cs="Calibri"/>
              </w:rPr>
            </w:pP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-</w:t>
            </w:r>
            <w:r w:rsidR="003D6249">
              <w:rPr>
                <w:rFonts w:ascii="Calibri" w:hAnsi="Calibri" w:cs="Calibri"/>
              </w:rPr>
              <w:t xml:space="preserve">The patient must alert TTUPD that there is a pending appointment and is to be escorted to </w:t>
            </w:r>
            <w:r>
              <w:rPr>
                <w:rFonts w:ascii="Calibri" w:hAnsi="Calibri" w:cs="Calibri"/>
              </w:rPr>
              <w:t xml:space="preserve">      </w:t>
            </w: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 xml:space="preserve">and from the appointment. If he/she does not do so, he/she can face criminal trespassing </w:t>
            </w:r>
            <w:r>
              <w:rPr>
                <w:rFonts w:ascii="Calibri" w:hAnsi="Calibri" w:cs="Calibri"/>
              </w:rPr>
              <w:t xml:space="preserve">  </w:t>
            </w:r>
          </w:p>
          <w:p w:rsidR="003D6249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 xml:space="preserve">charges. </w:t>
            </w:r>
          </w:p>
          <w:p w:rsidR="003D6249" w:rsidRDefault="003D6249" w:rsidP="003D6249">
            <w:pPr>
              <w:rPr>
                <w:rFonts w:ascii="Calibri" w:hAnsi="Calibri" w:cs="Calibri"/>
              </w:rPr>
            </w:pP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-</w:t>
            </w:r>
            <w:r w:rsidR="003D6249">
              <w:rPr>
                <w:rFonts w:ascii="Calibri" w:hAnsi="Calibri" w:cs="Calibri"/>
              </w:rPr>
              <w:t>Referral received on red-flagged patient:</w:t>
            </w:r>
            <w:r w:rsidR="003D6249" w:rsidRPr="00A55C76">
              <w:rPr>
                <w:rFonts w:ascii="Calibri" w:hAnsi="Calibri" w:cs="Calibri"/>
              </w:rPr>
              <w:t xml:space="preserve"> </w:t>
            </w:r>
            <w:r w:rsidR="003D6249">
              <w:rPr>
                <w:rFonts w:ascii="Calibri" w:hAnsi="Calibri" w:cs="Calibri"/>
              </w:rPr>
              <w:t xml:space="preserve">PSS will mark on the referral form BEFORE it goes </w:t>
            </w:r>
            <w:r>
              <w:rPr>
                <w:rFonts w:ascii="Calibri" w:hAnsi="Calibri" w:cs="Calibri"/>
              </w:rPr>
              <w:t xml:space="preserve">  </w:t>
            </w: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 xml:space="preserve">to the attending/resident team for review to make sure that everyone is aware this patient </w:t>
            </w:r>
            <w:r>
              <w:rPr>
                <w:rFonts w:ascii="Calibri" w:hAnsi="Calibri" w:cs="Calibri"/>
              </w:rPr>
              <w:t xml:space="preserve"> </w:t>
            </w:r>
          </w:p>
          <w:p w:rsidR="003D6249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>would require additional steps on the day of the appointment.</w:t>
            </w:r>
          </w:p>
          <w:p w:rsidR="003D6249" w:rsidRDefault="003D6249" w:rsidP="003D6249">
            <w:pPr>
              <w:rPr>
                <w:rFonts w:ascii="Calibri" w:hAnsi="Calibri" w:cs="Calibri"/>
              </w:rPr>
            </w:pP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-</w:t>
            </w:r>
            <w:r w:rsidR="003D6249">
              <w:rPr>
                <w:rFonts w:ascii="Calibri" w:hAnsi="Calibri" w:cs="Calibri"/>
              </w:rPr>
              <w:t xml:space="preserve">Appointment schedule for red-flagged patient: PSS alerts TTUPD that there is an </w:t>
            </w: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 xml:space="preserve">appointment at least one day prior to scheduled appointment, discuss with Assistant Chief </w:t>
            </w:r>
          </w:p>
          <w:p w:rsidR="00371FA4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 xml:space="preserve">Evans regarding appropriate procedures and notify resident and attending scheduled to </w:t>
            </w:r>
          </w:p>
          <w:p w:rsidR="003D6249" w:rsidRDefault="00371FA4" w:rsidP="003D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3D6249">
              <w:rPr>
                <w:rFonts w:ascii="Calibri" w:hAnsi="Calibri" w:cs="Calibri"/>
              </w:rPr>
              <w:t>see patient and supervise care for that appointment.</w:t>
            </w:r>
          </w:p>
          <w:p w:rsidR="003D6249" w:rsidRDefault="003D6249" w:rsidP="003D6249">
            <w:pPr>
              <w:rPr>
                <w:rFonts w:ascii="Calibri" w:hAnsi="Calibri" w:cs="Calibri"/>
              </w:rPr>
            </w:pPr>
          </w:p>
          <w:p w:rsidR="00583A0A" w:rsidRDefault="00A10B2C" w:rsidP="00A10B2C">
            <w:pPr>
              <w:pStyle w:val="ListParagraph"/>
              <w:numPr>
                <w:ilvl w:val="0"/>
                <w:numId w:val="1"/>
              </w:numPr>
            </w:pPr>
            <w:r w:rsidRPr="00A10B2C">
              <w:rPr>
                <w:b/>
              </w:rPr>
              <w:t>DISTRIBUTION:</w:t>
            </w:r>
            <w:r w:rsidRPr="00A10B2C">
              <w:t xml:space="preserve"> </w:t>
            </w:r>
          </w:p>
          <w:p w:rsidR="00A10B2C" w:rsidRPr="00A10B2C" w:rsidRDefault="00A10B2C" w:rsidP="00583A0A">
            <w:pPr>
              <w:pStyle w:val="ListParagraph"/>
            </w:pPr>
            <w:r w:rsidRPr="00A10B2C">
              <w:t xml:space="preserve">This policy shall be distributed to Psychiatry. </w:t>
            </w: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Default="00A10B2C" w:rsidP="00A10B2C">
            <w:pPr>
              <w:rPr>
                <w:sz w:val="20"/>
                <w:szCs w:val="20"/>
              </w:rPr>
            </w:pPr>
          </w:p>
          <w:p w:rsidR="00A10B2C" w:rsidRPr="00A10B2C" w:rsidRDefault="00A10B2C" w:rsidP="00A10B2C">
            <w:pPr>
              <w:rPr>
                <w:sz w:val="20"/>
                <w:szCs w:val="20"/>
              </w:rPr>
            </w:pPr>
          </w:p>
        </w:tc>
      </w:tr>
    </w:tbl>
    <w:p w:rsidR="00735866" w:rsidRDefault="00735866"/>
    <w:sectPr w:rsidR="00735866" w:rsidSect="0073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F08"/>
    <w:multiLevelType w:val="hybridMultilevel"/>
    <w:tmpl w:val="0A34B504"/>
    <w:lvl w:ilvl="0" w:tplc="CDC203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31"/>
    <w:rsid w:val="00051D8D"/>
    <w:rsid w:val="000C4CBC"/>
    <w:rsid w:val="001036AB"/>
    <w:rsid w:val="001B4368"/>
    <w:rsid w:val="00230937"/>
    <w:rsid w:val="003160C5"/>
    <w:rsid w:val="00371FA4"/>
    <w:rsid w:val="00375505"/>
    <w:rsid w:val="003D6249"/>
    <w:rsid w:val="00524C2A"/>
    <w:rsid w:val="0056679C"/>
    <w:rsid w:val="00583A0A"/>
    <w:rsid w:val="005E1BB2"/>
    <w:rsid w:val="00735866"/>
    <w:rsid w:val="00771B11"/>
    <w:rsid w:val="0088680A"/>
    <w:rsid w:val="008D4087"/>
    <w:rsid w:val="008F7507"/>
    <w:rsid w:val="009055F1"/>
    <w:rsid w:val="009F7D12"/>
    <w:rsid w:val="00A10B2C"/>
    <w:rsid w:val="00A66A7E"/>
    <w:rsid w:val="00AD328E"/>
    <w:rsid w:val="00B5554A"/>
    <w:rsid w:val="00B962B2"/>
    <w:rsid w:val="00BF6866"/>
    <w:rsid w:val="00C42F31"/>
    <w:rsid w:val="00D44275"/>
    <w:rsid w:val="00D51807"/>
    <w:rsid w:val="00D9133B"/>
    <w:rsid w:val="00E0439E"/>
    <w:rsid w:val="00E0568E"/>
    <w:rsid w:val="00E21381"/>
    <w:rsid w:val="00E3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4ECB"/>
  <w15:docId w15:val="{07E165E3-E3EC-4BE3-8BB9-7AB1C827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6094-2D43-4EE8-A39E-A92D74AB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Bland, Tammy</cp:lastModifiedBy>
  <cp:revision>5</cp:revision>
  <dcterms:created xsi:type="dcterms:W3CDTF">2020-09-15T14:32:00Z</dcterms:created>
  <dcterms:modified xsi:type="dcterms:W3CDTF">2020-09-15T17:25:00Z</dcterms:modified>
</cp:coreProperties>
</file>