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FF2E" w14:textId="77777777" w:rsidR="00DD6B01" w:rsidRPr="009159FF" w:rsidRDefault="00DD6B01" w:rsidP="00DD6B01">
      <w:pPr>
        <w:spacing w:before="120" w:after="12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5F5EF3" wp14:editId="0ECA640D">
            <wp:extent cx="3084703" cy="685800"/>
            <wp:effectExtent l="0" t="0" r="0" b="0"/>
            <wp:docPr id="31" name="Picture 31" descr="TTUHSC_DblT_SoM_fl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TUHSC_DblT_SoM_fl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5C88" w14:textId="60CCB068" w:rsidR="004E45D2" w:rsidRPr="00DD6B01" w:rsidRDefault="009159FF" w:rsidP="00DD6B01">
      <w:pPr>
        <w:spacing w:before="120" w:after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Post Tenure </w:t>
      </w:r>
      <w:r w:rsidR="004E45D2" w:rsidRPr="00DD6B01">
        <w:rPr>
          <w:b/>
          <w:bCs/>
          <w:sz w:val="36"/>
          <w:szCs w:val="36"/>
        </w:rPr>
        <w:t>Peer Review</w:t>
      </w:r>
      <w:r w:rsidR="00362092">
        <w:rPr>
          <w:b/>
          <w:bCs/>
          <w:sz w:val="36"/>
          <w:szCs w:val="36"/>
        </w:rPr>
        <w:t xml:space="preserve"> Report (</w:t>
      </w:r>
      <w:r w:rsidR="00184BEF">
        <w:rPr>
          <w:b/>
          <w:bCs/>
          <w:sz w:val="36"/>
          <w:szCs w:val="36"/>
        </w:rPr>
        <w:t>Individual</w:t>
      </w:r>
      <w:r w:rsidR="00362092">
        <w:rPr>
          <w:b/>
          <w:bCs/>
          <w:sz w:val="36"/>
          <w:szCs w:val="36"/>
        </w:rPr>
        <w:t>)</w:t>
      </w:r>
    </w:p>
    <w:p w14:paraId="5CE3988F" w14:textId="77777777" w:rsidR="004E45D2" w:rsidRPr="009159FF" w:rsidRDefault="004E45D2" w:rsidP="000F23E0">
      <w:pPr>
        <w:rPr>
          <w:sz w:val="16"/>
          <w:szCs w:val="16"/>
          <w:vertAlign w:val="superscript"/>
        </w:rPr>
      </w:pPr>
    </w:p>
    <w:tbl>
      <w:tblPr>
        <w:tblW w:w="3250" w:type="pct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5112"/>
      </w:tblGrid>
      <w:tr w:rsidR="005514D2" w:rsidRPr="000F23E0" w14:paraId="11C96F21" w14:textId="77777777" w:rsidTr="00A44D01">
        <w:trPr>
          <w:trHeight w:val="360"/>
        </w:trPr>
        <w:tc>
          <w:tcPr>
            <w:tcW w:w="1440" w:type="dxa"/>
            <w:vAlign w:val="bottom"/>
          </w:tcPr>
          <w:p w14:paraId="6C244DC4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  <w:r w:rsidRPr="000F23E0">
              <w:rPr>
                <w:b/>
                <w:bCs/>
                <w:szCs w:val="22"/>
              </w:rPr>
              <w:t>Name: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bottom"/>
          </w:tcPr>
          <w:p w14:paraId="47C85017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</w:p>
        </w:tc>
      </w:tr>
      <w:tr w:rsidR="005514D2" w:rsidRPr="000F23E0" w14:paraId="2626EF29" w14:textId="77777777" w:rsidTr="00A44D01">
        <w:trPr>
          <w:trHeight w:val="360"/>
        </w:trPr>
        <w:tc>
          <w:tcPr>
            <w:tcW w:w="1440" w:type="dxa"/>
            <w:vAlign w:val="bottom"/>
          </w:tcPr>
          <w:p w14:paraId="37754C2B" w14:textId="3EB1D196" w:rsidR="005514D2" w:rsidRPr="000F23E0" w:rsidRDefault="005514D2" w:rsidP="00FD64B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Department: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7E55D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</w:p>
        </w:tc>
      </w:tr>
      <w:tr w:rsidR="005514D2" w:rsidRPr="000F23E0" w14:paraId="36FCAA3D" w14:textId="77777777" w:rsidTr="00A44D01">
        <w:trPr>
          <w:trHeight w:val="360"/>
        </w:trPr>
        <w:tc>
          <w:tcPr>
            <w:tcW w:w="1440" w:type="dxa"/>
            <w:vAlign w:val="bottom"/>
          </w:tcPr>
          <w:p w14:paraId="22DC93DE" w14:textId="161BC34D" w:rsidR="005514D2" w:rsidRDefault="005514D2" w:rsidP="00FD64B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Campus: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17E73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</w:p>
        </w:tc>
      </w:tr>
    </w:tbl>
    <w:p w14:paraId="004921A6" w14:textId="77777777" w:rsidR="0033472E" w:rsidRDefault="0033472E" w:rsidP="000F23E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79"/>
        <w:gridCol w:w="2400"/>
        <w:gridCol w:w="2400"/>
        <w:gridCol w:w="2401"/>
      </w:tblGrid>
      <w:tr w:rsidR="005514D2" w14:paraId="2A5488ED" w14:textId="77777777" w:rsidTr="0033472E">
        <w:trPr>
          <w:jc w:val="center"/>
        </w:trPr>
        <w:tc>
          <w:tcPr>
            <w:tcW w:w="2875" w:type="dxa"/>
            <w:tcBorders>
              <w:top w:val="nil"/>
              <w:left w:val="nil"/>
              <w:right w:val="nil"/>
            </w:tcBorders>
          </w:tcPr>
          <w:p w14:paraId="54601BE0" w14:textId="77777777" w:rsidR="005514D2" w:rsidRDefault="005514D2" w:rsidP="000F23E0"/>
        </w:tc>
        <w:tc>
          <w:tcPr>
            <w:tcW w:w="2398" w:type="dxa"/>
            <w:tcBorders>
              <w:top w:val="nil"/>
              <w:left w:val="nil"/>
              <w:right w:val="nil"/>
            </w:tcBorders>
          </w:tcPr>
          <w:p w14:paraId="061A40F6" w14:textId="77777777" w:rsidR="005514D2" w:rsidRDefault="005514D2" w:rsidP="000F23E0"/>
        </w:tc>
        <w:tc>
          <w:tcPr>
            <w:tcW w:w="47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311738" w14:textId="551878AA" w:rsidR="005514D2" w:rsidRPr="0033472E" w:rsidRDefault="005514D2" w:rsidP="005514D2">
            <w:pPr>
              <w:jc w:val="center"/>
              <w:rPr>
                <w:b/>
                <w:sz w:val="28"/>
                <w:szCs w:val="28"/>
              </w:rPr>
            </w:pPr>
            <w:r w:rsidRPr="0033472E">
              <w:rPr>
                <w:b/>
                <w:sz w:val="28"/>
                <w:szCs w:val="28"/>
              </w:rPr>
              <w:t>Conclusions</w:t>
            </w:r>
          </w:p>
        </w:tc>
      </w:tr>
      <w:tr w:rsidR="005514D2" w14:paraId="5C6F92F8" w14:textId="77777777" w:rsidTr="0033472E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bottom"/>
          </w:tcPr>
          <w:p w14:paraId="0815ADD0" w14:textId="26D9FBC9" w:rsidR="005514D2" w:rsidRPr="005514D2" w:rsidRDefault="005514D2" w:rsidP="005514D2">
            <w:pPr>
              <w:jc w:val="center"/>
              <w:rPr>
                <w:b/>
                <w:sz w:val="24"/>
                <w:szCs w:val="24"/>
              </w:rPr>
            </w:pPr>
            <w:r w:rsidRPr="005514D2">
              <w:rPr>
                <w:b/>
                <w:sz w:val="24"/>
                <w:szCs w:val="24"/>
              </w:rPr>
              <w:t>Area Reviewed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42B9C381" w14:textId="0699FF0E" w:rsidR="005514D2" w:rsidRPr="005514D2" w:rsidRDefault="005514D2" w:rsidP="005514D2">
            <w:pPr>
              <w:jc w:val="center"/>
              <w:rPr>
                <w:b/>
              </w:rPr>
            </w:pPr>
            <w:r w:rsidRPr="005514D2">
              <w:rPr>
                <w:b/>
              </w:rPr>
              <w:t>% Effort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6B8DF584" w14:textId="5CDA82BE" w:rsidR="005514D2" w:rsidRPr="005514D2" w:rsidRDefault="005514D2" w:rsidP="005514D2">
            <w:pPr>
              <w:jc w:val="center"/>
              <w:rPr>
                <w:b/>
              </w:rPr>
            </w:pPr>
            <w:r w:rsidRPr="005514D2">
              <w:rPr>
                <w:b/>
              </w:rPr>
              <w:t>Satisfactory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bottom"/>
          </w:tcPr>
          <w:p w14:paraId="4010B7FF" w14:textId="548D58F2" w:rsidR="005514D2" w:rsidRPr="005514D2" w:rsidRDefault="005514D2" w:rsidP="005514D2">
            <w:pPr>
              <w:jc w:val="center"/>
              <w:rPr>
                <w:b/>
              </w:rPr>
            </w:pPr>
            <w:r w:rsidRPr="005514D2">
              <w:rPr>
                <w:b/>
              </w:rPr>
              <w:t>Remediation needed</w:t>
            </w:r>
          </w:p>
        </w:tc>
      </w:tr>
      <w:tr w:rsidR="005514D2" w14:paraId="69EBCF97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3F660C0F" w14:textId="4D9A1D52" w:rsidR="005514D2" w:rsidRDefault="005514D2" w:rsidP="005514D2">
            <w:pPr>
              <w:jc w:val="right"/>
            </w:pPr>
            <w:r>
              <w:t>Teaching Activity (a):</w:t>
            </w:r>
          </w:p>
        </w:tc>
        <w:tc>
          <w:tcPr>
            <w:tcW w:w="2398" w:type="dxa"/>
            <w:vAlign w:val="center"/>
          </w:tcPr>
          <w:p w14:paraId="48E97EBB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40AF9943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2B976433" w14:textId="77777777" w:rsidR="005514D2" w:rsidRDefault="005514D2" w:rsidP="005514D2">
            <w:pPr>
              <w:jc w:val="center"/>
            </w:pPr>
          </w:p>
        </w:tc>
      </w:tr>
      <w:tr w:rsidR="005514D2" w14:paraId="7E49F26F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1687D69C" w14:textId="2C63B1BA" w:rsidR="005514D2" w:rsidRDefault="005514D2" w:rsidP="005514D2">
            <w:pPr>
              <w:jc w:val="right"/>
            </w:pPr>
            <w:r>
              <w:t>Scholarship Activity (b):</w:t>
            </w:r>
          </w:p>
        </w:tc>
        <w:tc>
          <w:tcPr>
            <w:tcW w:w="2398" w:type="dxa"/>
            <w:vAlign w:val="center"/>
          </w:tcPr>
          <w:p w14:paraId="7440D0B9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75942FEE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50FFBEDD" w14:textId="77777777" w:rsidR="005514D2" w:rsidRDefault="005514D2" w:rsidP="005514D2">
            <w:pPr>
              <w:jc w:val="center"/>
            </w:pPr>
          </w:p>
        </w:tc>
      </w:tr>
      <w:tr w:rsidR="005514D2" w14:paraId="4EC9FD85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75E67778" w14:textId="3F38CDE6" w:rsidR="005514D2" w:rsidRDefault="005514D2" w:rsidP="005514D2">
            <w:pPr>
              <w:jc w:val="right"/>
            </w:pPr>
            <w:r>
              <w:t>Clinical Service Activity (c):</w:t>
            </w:r>
          </w:p>
        </w:tc>
        <w:tc>
          <w:tcPr>
            <w:tcW w:w="2398" w:type="dxa"/>
            <w:vAlign w:val="center"/>
          </w:tcPr>
          <w:p w14:paraId="25822D35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0E0D126A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26881CEA" w14:textId="77777777" w:rsidR="005514D2" w:rsidRDefault="005514D2" w:rsidP="005514D2">
            <w:pPr>
              <w:jc w:val="center"/>
            </w:pPr>
          </w:p>
        </w:tc>
      </w:tr>
      <w:tr w:rsidR="005514D2" w14:paraId="40B42186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360FC038" w14:textId="013FCC92" w:rsidR="005514D2" w:rsidRDefault="005514D2" w:rsidP="005514D2">
            <w:pPr>
              <w:jc w:val="right"/>
            </w:pPr>
            <w:r>
              <w:t>Academically-Related Public Service Activity (d):</w:t>
            </w:r>
          </w:p>
        </w:tc>
        <w:tc>
          <w:tcPr>
            <w:tcW w:w="2398" w:type="dxa"/>
            <w:vAlign w:val="center"/>
          </w:tcPr>
          <w:p w14:paraId="154DE336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6812514D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21C5EA24" w14:textId="77777777" w:rsidR="005514D2" w:rsidRDefault="005514D2" w:rsidP="005514D2">
            <w:pPr>
              <w:jc w:val="center"/>
            </w:pPr>
          </w:p>
        </w:tc>
      </w:tr>
    </w:tbl>
    <w:p w14:paraId="1ABC2253" w14:textId="77777777" w:rsidR="005514D2" w:rsidRDefault="005514D2" w:rsidP="000F23E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9607"/>
      </w:tblGrid>
      <w:tr w:rsidR="0033472E" w14:paraId="026F6211" w14:textId="77777777" w:rsidTr="009A3C76">
        <w:trPr>
          <w:trHeight w:val="639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075AE" w14:textId="63213042" w:rsidR="002C552B" w:rsidRPr="0033472E" w:rsidRDefault="0033472E" w:rsidP="009A3C76">
            <w:r>
              <w:rPr>
                <w:b/>
              </w:rPr>
              <w:t xml:space="preserve">Basis for the Conclusions: </w:t>
            </w:r>
            <w:r w:rsidR="009A3C76">
              <w:rPr>
                <w:b/>
              </w:rPr>
              <w:br/>
            </w:r>
            <w:r w:rsidRPr="009A3C76">
              <w:rPr>
                <w:sz w:val="18"/>
                <w:szCs w:val="18"/>
              </w:rPr>
              <w:t>Comments/Explanation on Areas Above by Letter)</w:t>
            </w:r>
            <w:r w:rsidR="009A3C76" w:rsidRPr="0033472E">
              <w:t xml:space="preserve"> </w:t>
            </w:r>
          </w:p>
        </w:tc>
      </w:tr>
      <w:tr w:rsidR="0033472E" w14:paraId="31598068" w14:textId="77777777" w:rsidTr="009159FF">
        <w:trPr>
          <w:trHeight w:val="710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0611CF17" w14:textId="74451338" w:rsidR="0033472E" w:rsidRDefault="0033472E">
            <w:r>
              <w:t>(a)</w:t>
            </w:r>
          </w:p>
        </w:tc>
        <w:tc>
          <w:tcPr>
            <w:tcW w:w="9607" w:type="dxa"/>
            <w:tcBorders>
              <w:top w:val="single" w:sz="4" w:space="0" w:color="auto"/>
              <w:bottom w:val="single" w:sz="4" w:space="0" w:color="auto"/>
            </w:tcBorders>
          </w:tcPr>
          <w:p w14:paraId="74425F93" w14:textId="77777777" w:rsidR="0033472E" w:rsidRDefault="0033472E"/>
        </w:tc>
      </w:tr>
    </w:tbl>
    <w:p w14:paraId="6BD2CF68" w14:textId="77777777" w:rsidR="002C552B" w:rsidRDefault="002C552B"/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73"/>
        <w:gridCol w:w="9606"/>
      </w:tblGrid>
      <w:tr w:rsidR="0033472E" w14:paraId="76EEE534" w14:textId="77777777" w:rsidTr="009159FF">
        <w:trPr>
          <w:trHeight w:val="647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519FE3A2" w14:textId="59E2E4A9" w:rsidR="0033472E" w:rsidRDefault="0033472E">
            <w:r>
              <w:t>(b)</w:t>
            </w:r>
          </w:p>
        </w:tc>
        <w:tc>
          <w:tcPr>
            <w:tcW w:w="9606" w:type="dxa"/>
          </w:tcPr>
          <w:p w14:paraId="7DEC8D1F" w14:textId="77777777" w:rsidR="0033472E" w:rsidRDefault="0033472E"/>
        </w:tc>
      </w:tr>
    </w:tbl>
    <w:p w14:paraId="116BAB3D" w14:textId="77777777" w:rsidR="002C552B" w:rsidRDefault="002C552B"/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73"/>
        <w:gridCol w:w="9606"/>
      </w:tblGrid>
      <w:tr w:rsidR="0033472E" w14:paraId="4DD707EF" w14:textId="77777777" w:rsidTr="009159FF">
        <w:trPr>
          <w:trHeight w:val="647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45DC0156" w14:textId="18FF4315" w:rsidR="0033472E" w:rsidRDefault="0033472E">
            <w:r>
              <w:t>(c)</w:t>
            </w:r>
          </w:p>
        </w:tc>
        <w:tc>
          <w:tcPr>
            <w:tcW w:w="9606" w:type="dxa"/>
          </w:tcPr>
          <w:p w14:paraId="242C2D6A" w14:textId="77777777" w:rsidR="0033472E" w:rsidRDefault="0033472E"/>
        </w:tc>
      </w:tr>
    </w:tbl>
    <w:p w14:paraId="6A9510B5" w14:textId="77777777" w:rsidR="002C552B" w:rsidRDefault="002C552B"/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73"/>
        <w:gridCol w:w="9606"/>
      </w:tblGrid>
      <w:tr w:rsidR="0033472E" w14:paraId="5A0D1A0B" w14:textId="77777777" w:rsidTr="009159FF">
        <w:trPr>
          <w:trHeight w:val="827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4D584027" w14:textId="59952E77" w:rsidR="0033472E" w:rsidRDefault="0033472E">
            <w:r>
              <w:t>(d)</w:t>
            </w:r>
          </w:p>
        </w:tc>
        <w:tc>
          <w:tcPr>
            <w:tcW w:w="9606" w:type="dxa"/>
          </w:tcPr>
          <w:p w14:paraId="4DA1FA53" w14:textId="77777777" w:rsidR="0033472E" w:rsidRDefault="0033472E"/>
        </w:tc>
      </w:tr>
    </w:tbl>
    <w:p w14:paraId="24FF3074" w14:textId="77777777" w:rsidR="0033472E" w:rsidRDefault="0033472E"/>
    <w:tbl>
      <w:tblPr>
        <w:tblW w:w="3250" w:type="pct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89"/>
        <w:gridCol w:w="1955"/>
        <w:gridCol w:w="501"/>
        <w:gridCol w:w="2606"/>
        <w:gridCol w:w="501"/>
      </w:tblGrid>
      <w:tr w:rsidR="002C552B" w:rsidRPr="00DC0178" w14:paraId="52BD4F50" w14:textId="77777777" w:rsidTr="00795F40">
        <w:trPr>
          <w:trHeight w:val="212"/>
        </w:trPr>
        <w:tc>
          <w:tcPr>
            <w:tcW w:w="755" w:type="pct"/>
            <w:shd w:val="clear" w:color="auto" w:fill="auto"/>
            <w:vAlign w:val="center"/>
          </w:tcPr>
          <w:p w14:paraId="3A4B2F25" w14:textId="5040E591" w:rsidR="000F23E0" w:rsidRPr="00DC0178" w:rsidRDefault="002C552B" w:rsidP="000F23E0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Outcome</w:t>
            </w:r>
            <w:r w:rsidR="000F23E0">
              <w:rPr>
                <w:b/>
                <w:bCs/>
                <w:szCs w:val="22"/>
              </w:rPr>
              <w:t>: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715C6446" w14:textId="60A7D8EE" w:rsidR="000F23E0" w:rsidRPr="00DC0178" w:rsidRDefault="002C552B" w:rsidP="00FD64B1">
            <w:pPr>
              <w:jc w:val="right"/>
              <w:rPr>
                <w:bCs/>
                <w:szCs w:val="22"/>
              </w:rPr>
            </w:pPr>
            <w:r>
              <w:rPr>
                <w:bCs/>
              </w:rPr>
              <w:t>Satisfactory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FB65D" w14:textId="77777777" w:rsidR="000F23E0" w:rsidRPr="00DC0178" w:rsidRDefault="000F23E0" w:rsidP="00FD64B1">
            <w:pPr>
              <w:jc w:val="center"/>
              <w:rPr>
                <w:bCs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>
              <w:rPr>
                <w:bCs/>
              </w:rPr>
              <w:instrText xml:space="preserve"> FORMCHECKBOX </w:instrText>
            </w:r>
            <w:r w:rsidR="009159FF">
              <w:rPr>
                <w:bCs/>
              </w:rPr>
            </w:r>
            <w:r w:rsidR="009159FF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3E83B4AC" w14:textId="5DD31455" w:rsidR="000F23E0" w:rsidRPr="00DC0178" w:rsidRDefault="002C552B" w:rsidP="00FD64B1">
            <w:pPr>
              <w:jc w:val="right"/>
              <w:rPr>
                <w:bCs/>
                <w:szCs w:val="22"/>
              </w:rPr>
            </w:pPr>
            <w:r>
              <w:rPr>
                <w:bCs/>
              </w:rPr>
              <w:t>Remediation Needed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70EBD" w14:textId="77777777" w:rsidR="000F23E0" w:rsidRPr="00DC0178" w:rsidRDefault="000F23E0" w:rsidP="00FD64B1">
            <w:pPr>
              <w:jc w:val="center"/>
              <w:rPr>
                <w:bCs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rPr>
                <w:bCs/>
              </w:rPr>
              <w:instrText xml:space="preserve"> FORMCHECKBOX </w:instrText>
            </w:r>
            <w:r w:rsidR="009159FF">
              <w:rPr>
                <w:bCs/>
              </w:rPr>
            </w:r>
            <w:r w:rsidR="009159FF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</w:p>
        </w:tc>
      </w:tr>
    </w:tbl>
    <w:p w14:paraId="4398840F" w14:textId="77777777" w:rsidR="000F23E0" w:rsidRDefault="000F23E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80"/>
      </w:tblGrid>
      <w:tr w:rsidR="009A3C76" w14:paraId="37C0EE31" w14:textId="77777777" w:rsidTr="009A3C76">
        <w:trPr>
          <w:trHeight w:val="314"/>
          <w:jc w:val="center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ED4E0CD" w14:textId="5262EF9C" w:rsidR="009A3C76" w:rsidRDefault="009A3C76" w:rsidP="00FB2F55">
            <w:r>
              <w:rPr>
                <w:b/>
              </w:rPr>
              <w:t>Recommendations</w:t>
            </w:r>
            <w:r w:rsidRPr="007B4F91">
              <w:rPr>
                <w:b/>
              </w:rPr>
              <w:t>:</w:t>
            </w:r>
            <w:r>
              <w:rPr>
                <w:b/>
              </w:rPr>
              <w:br/>
            </w:r>
            <w:r w:rsidRPr="009A3C76">
              <w:rPr>
                <w:sz w:val="18"/>
                <w:szCs w:val="18"/>
              </w:rPr>
              <w:t xml:space="preserve">(required </w:t>
            </w:r>
            <w:r w:rsidR="009159FF">
              <w:rPr>
                <w:sz w:val="18"/>
                <w:szCs w:val="18"/>
              </w:rPr>
              <w:t>for either</w:t>
            </w:r>
            <w:r w:rsidRPr="009A3C76">
              <w:rPr>
                <w:sz w:val="18"/>
                <w:szCs w:val="18"/>
              </w:rPr>
              <w:t xml:space="preserve"> rating)</w:t>
            </w:r>
          </w:p>
        </w:tc>
      </w:tr>
      <w:tr w:rsidR="009A3C76" w14:paraId="37C71DB3" w14:textId="77777777" w:rsidTr="00FB2F55">
        <w:trPr>
          <w:trHeight w:val="989"/>
          <w:jc w:val="center"/>
        </w:trPr>
        <w:tc>
          <w:tcPr>
            <w:tcW w:w="10070" w:type="dxa"/>
          </w:tcPr>
          <w:p w14:paraId="7F7E9FD8" w14:textId="6CE61ECB" w:rsidR="009159FF" w:rsidRPr="009159FF" w:rsidRDefault="009159FF" w:rsidP="009159FF">
            <w:pPr>
              <w:tabs>
                <w:tab w:val="left" w:pos="2892"/>
              </w:tabs>
            </w:pPr>
          </w:p>
        </w:tc>
      </w:tr>
    </w:tbl>
    <w:p w14:paraId="6CCB3C28" w14:textId="77777777" w:rsidR="009A3C76" w:rsidRDefault="009A3C76" w:rsidP="009A3C76"/>
    <w:p w14:paraId="08A4B8BA" w14:textId="77777777" w:rsidR="00184BEF" w:rsidRDefault="00184BEF" w:rsidP="009A3C76"/>
    <w:tbl>
      <w:tblPr>
        <w:tblW w:w="5000" w:type="pct"/>
        <w:tblCellMar>
          <w:top w:w="58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89"/>
        <w:gridCol w:w="5209"/>
        <w:gridCol w:w="800"/>
        <w:gridCol w:w="3082"/>
      </w:tblGrid>
      <w:tr w:rsidR="003830DC" w:rsidRPr="000F23E0" w14:paraId="4E3679C7" w14:textId="77777777" w:rsidTr="00B650CF">
        <w:trPr>
          <w:trHeight w:val="320"/>
        </w:trPr>
        <w:tc>
          <w:tcPr>
            <w:tcW w:w="490" w:type="pct"/>
            <w:vAlign w:val="bottom"/>
          </w:tcPr>
          <w:p w14:paraId="73D1572D" w14:textId="77777777" w:rsidR="003830DC" w:rsidRPr="000F23E0" w:rsidRDefault="003830DC" w:rsidP="00B650C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Reviewer</w:t>
            </w:r>
            <w:r w:rsidRPr="000F23E0">
              <w:rPr>
                <w:b/>
                <w:bCs/>
                <w:szCs w:val="22"/>
              </w:rPr>
              <w:t>:</w:t>
            </w:r>
          </w:p>
        </w:tc>
        <w:tc>
          <w:tcPr>
            <w:tcW w:w="2584" w:type="pct"/>
            <w:tcBorders>
              <w:bottom w:val="single" w:sz="4" w:space="0" w:color="auto"/>
            </w:tcBorders>
            <w:vAlign w:val="bottom"/>
          </w:tcPr>
          <w:p w14:paraId="410A525B" w14:textId="77777777" w:rsidR="003830DC" w:rsidRPr="000F23E0" w:rsidRDefault="003830DC" w:rsidP="00B650CF">
            <w:pPr>
              <w:rPr>
                <w:b/>
                <w:bCs/>
                <w:szCs w:val="22"/>
              </w:rPr>
            </w:pPr>
          </w:p>
        </w:tc>
        <w:tc>
          <w:tcPr>
            <w:tcW w:w="397" w:type="pct"/>
            <w:vAlign w:val="bottom"/>
          </w:tcPr>
          <w:p w14:paraId="44065463" w14:textId="77777777" w:rsidR="003830DC" w:rsidRPr="000F23E0" w:rsidRDefault="003830DC" w:rsidP="00B650CF">
            <w:pPr>
              <w:rPr>
                <w:b/>
                <w:bCs/>
                <w:szCs w:val="22"/>
              </w:rPr>
            </w:pPr>
            <w:r w:rsidRPr="000F23E0">
              <w:rPr>
                <w:b/>
                <w:bCs/>
                <w:szCs w:val="22"/>
              </w:rPr>
              <w:t>Date:</w:t>
            </w:r>
          </w:p>
        </w:tc>
        <w:tc>
          <w:tcPr>
            <w:tcW w:w="1529" w:type="pct"/>
            <w:tcBorders>
              <w:bottom w:val="single" w:sz="4" w:space="0" w:color="auto"/>
            </w:tcBorders>
            <w:vAlign w:val="bottom"/>
          </w:tcPr>
          <w:p w14:paraId="41E01FF3" w14:textId="77777777" w:rsidR="003830DC" w:rsidRPr="000F23E0" w:rsidRDefault="003830DC" w:rsidP="00B650CF">
            <w:pPr>
              <w:rPr>
                <w:b/>
                <w:bCs/>
                <w:szCs w:val="22"/>
              </w:rPr>
            </w:pPr>
          </w:p>
        </w:tc>
      </w:tr>
    </w:tbl>
    <w:p w14:paraId="1AEAB298" w14:textId="77777777" w:rsidR="003830DC" w:rsidRDefault="003830DC" w:rsidP="009159FF"/>
    <w:sectPr w:rsidR="003830DC" w:rsidSect="00184BEF">
      <w:headerReference w:type="default" r:id="rId12"/>
      <w:footerReference w:type="default" r:id="rId13"/>
      <w:pgSz w:w="12240" w:h="15840" w:code="1"/>
      <w:pgMar w:top="720" w:right="1080" w:bottom="576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2C84" w14:textId="77777777" w:rsidR="002762A5" w:rsidRDefault="002762A5">
      <w:r>
        <w:separator/>
      </w:r>
    </w:p>
  </w:endnote>
  <w:endnote w:type="continuationSeparator" w:id="0">
    <w:p w14:paraId="25150935" w14:textId="77777777" w:rsidR="002762A5" w:rsidRDefault="0027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D01B" w14:textId="22B6095D" w:rsidR="002762A5" w:rsidRPr="00E745DF" w:rsidRDefault="002762A5" w:rsidP="00E745D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Cs/>
        <w:sz w:val="16"/>
        <w:szCs w:val="16"/>
      </w:rPr>
    </w:pPr>
    <w:r w:rsidRPr="00E745DF">
      <w:rPr>
        <w:rFonts w:ascii="Arial" w:hAnsi="Arial"/>
        <w:iCs/>
        <w:sz w:val="16"/>
        <w:szCs w:val="16"/>
      </w:rPr>
      <w:tab/>
    </w:r>
    <w:r>
      <w:rPr>
        <w:rFonts w:ascii="Arial" w:hAnsi="Arial"/>
        <w:iCs/>
        <w:sz w:val="16"/>
        <w:szCs w:val="16"/>
      </w:rPr>
      <w:t>SOM OP 20.</w:t>
    </w:r>
    <w:r w:rsidR="009A3C76">
      <w:rPr>
        <w:rFonts w:ascii="Arial" w:hAnsi="Arial"/>
        <w:iCs/>
        <w:sz w:val="16"/>
        <w:szCs w:val="16"/>
      </w:rPr>
      <w:t>23.B</w:t>
    </w:r>
  </w:p>
  <w:p w14:paraId="27087786" w14:textId="79FD3778" w:rsidR="002762A5" w:rsidRPr="00E745DF" w:rsidRDefault="002762A5" w:rsidP="00E745D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Cs/>
        <w:sz w:val="16"/>
        <w:szCs w:val="16"/>
      </w:rPr>
    </w:pPr>
    <w:r w:rsidRPr="00E745DF">
      <w:rPr>
        <w:rFonts w:ascii="Arial" w:hAnsi="Arial"/>
        <w:iCs/>
        <w:sz w:val="16"/>
        <w:szCs w:val="16"/>
      </w:rPr>
      <w:tab/>
      <w:t xml:space="preserve">Page </w:t>
    </w:r>
    <w:r w:rsidRPr="00E745DF">
      <w:rPr>
        <w:rFonts w:ascii="Arial" w:hAnsi="Arial"/>
        <w:iCs/>
        <w:sz w:val="16"/>
        <w:szCs w:val="16"/>
      </w:rPr>
      <w:fldChar w:fldCharType="begin"/>
    </w:r>
    <w:r w:rsidRPr="00E745DF">
      <w:rPr>
        <w:rFonts w:ascii="Arial" w:hAnsi="Arial"/>
        <w:iCs/>
        <w:sz w:val="16"/>
        <w:szCs w:val="16"/>
      </w:rPr>
      <w:instrText xml:space="preserve"> PAGE </w:instrText>
    </w:r>
    <w:r w:rsidRPr="00E745DF">
      <w:rPr>
        <w:rFonts w:ascii="Arial" w:hAnsi="Arial"/>
        <w:iCs/>
        <w:sz w:val="16"/>
        <w:szCs w:val="16"/>
      </w:rPr>
      <w:fldChar w:fldCharType="separate"/>
    </w:r>
    <w:r w:rsidR="003830DC">
      <w:rPr>
        <w:rFonts w:ascii="Arial" w:hAnsi="Arial"/>
        <w:iCs/>
        <w:noProof/>
        <w:sz w:val="16"/>
        <w:szCs w:val="16"/>
      </w:rPr>
      <w:t>1</w:t>
    </w:r>
    <w:r w:rsidRPr="00E745DF">
      <w:rPr>
        <w:rFonts w:ascii="Arial" w:hAnsi="Arial"/>
        <w:iCs/>
        <w:sz w:val="16"/>
        <w:szCs w:val="16"/>
      </w:rPr>
      <w:fldChar w:fldCharType="end"/>
    </w:r>
    <w:r w:rsidRPr="00E745DF">
      <w:rPr>
        <w:rFonts w:ascii="Arial" w:hAnsi="Arial"/>
        <w:iCs/>
        <w:sz w:val="16"/>
        <w:szCs w:val="16"/>
      </w:rPr>
      <w:t xml:space="preserve"> of </w:t>
    </w:r>
    <w:r w:rsidRPr="00E745DF">
      <w:rPr>
        <w:rFonts w:ascii="Arial" w:hAnsi="Arial"/>
        <w:iCs/>
        <w:sz w:val="16"/>
        <w:szCs w:val="16"/>
      </w:rPr>
      <w:fldChar w:fldCharType="begin"/>
    </w:r>
    <w:r w:rsidRPr="00E745DF">
      <w:rPr>
        <w:rFonts w:ascii="Arial" w:hAnsi="Arial"/>
        <w:iCs/>
        <w:sz w:val="16"/>
        <w:szCs w:val="16"/>
      </w:rPr>
      <w:instrText xml:space="preserve"> NUMPAGES </w:instrText>
    </w:r>
    <w:r w:rsidRPr="00E745DF">
      <w:rPr>
        <w:rFonts w:ascii="Arial" w:hAnsi="Arial"/>
        <w:iCs/>
        <w:sz w:val="16"/>
        <w:szCs w:val="16"/>
      </w:rPr>
      <w:fldChar w:fldCharType="separate"/>
    </w:r>
    <w:r w:rsidR="003830DC">
      <w:rPr>
        <w:rFonts w:ascii="Arial" w:hAnsi="Arial"/>
        <w:iCs/>
        <w:noProof/>
        <w:sz w:val="16"/>
        <w:szCs w:val="16"/>
      </w:rPr>
      <w:t>1</w:t>
    </w:r>
    <w:r w:rsidRPr="00E745DF">
      <w:rPr>
        <w:rFonts w:ascii="Arial" w:hAnsi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0AB0" w14:textId="77777777" w:rsidR="002762A5" w:rsidRDefault="002762A5">
      <w:r>
        <w:separator/>
      </w:r>
    </w:p>
  </w:footnote>
  <w:footnote w:type="continuationSeparator" w:id="0">
    <w:p w14:paraId="7CACA5DC" w14:textId="77777777" w:rsidR="002762A5" w:rsidRDefault="0027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A205" w14:textId="77777777" w:rsidR="002762A5" w:rsidRDefault="002762A5">
    <w:pPr>
      <w:pStyle w:val="Header"/>
      <w:tabs>
        <w:tab w:val="clear" w:pos="4320"/>
        <w:tab w:val="clear" w:pos="8640"/>
        <w:tab w:val="right" w:pos="9180"/>
      </w:tabs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B1"/>
    <w:rsid w:val="000306C6"/>
    <w:rsid w:val="000F23E0"/>
    <w:rsid w:val="00136961"/>
    <w:rsid w:val="00184BEF"/>
    <w:rsid w:val="001A255E"/>
    <w:rsid w:val="001A2B1E"/>
    <w:rsid w:val="001D05C3"/>
    <w:rsid w:val="001D5DC9"/>
    <w:rsid w:val="001F2F6B"/>
    <w:rsid w:val="00225FE4"/>
    <w:rsid w:val="00230211"/>
    <w:rsid w:val="0025566F"/>
    <w:rsid w:val="002646E0"/>
    <w:rsid w:val="002762A5"/>
    <w:rsid w:val="002770F1"/>
    <w:rsid w:val="00295BF6"/>
    <w:rsid w:val="002B1F7B"/>
    <w:rsid w:val="002C552B"/>
    <w:rsid w:val="002E7F04"/>
    <w:rsid w:val="0031503E"/>
    <w:rsid w:val="003335E5"/>
    <w:rsid w:val="0033472E"/>
    <w:rsid w:val="00362092"/>
    <w:rsid w:val="003830DC"/>
    <w:rsid w:val="003E723D"/>
    <w:rsid w:val="00415BED"/>
    <w:rsid w:val="00475B01"/>
    <w:rsid w:val="004E45D2"/>
    <w:rsid w:val="005514D2"/>
    <w:rsid w:val="00607AB3"/>
    <w:rsid w:val="00636183"/>
    <w:rsid w:val="0070018F"/>
    <w:rsid w:val="00702DA8"/>
    <w:rsid w:val="007340D7"/>
    <w:rsid w:val="00753745"/>
    <w:rsid w:val="00773135"/>
    <w:rsid w:val="00777F68"/>
    <w:rsid w:val="00795F40"/>
    <w:rsid w:val="007B4F91"/>
    <w:rsid w:val="007E459A"/>
    <w:rsid w:val="007E73F1"/>
    <w:rsid w:val="00835E8E"/>
    <w:rsid w:val="00862CA3"/>
    <w:rsid w:val="008B24E6"/>
    <w:rsid w:val="008B60A0"/>
    <w:rsid w:val="008C0D4E"/>
    <w:rsid w:val="008E6446"/>
    <w:rsid w:val="009159FF"/>
    <w:rsid w:val="009255FC"/>
    <w:rsid w:val="00951E63"/>
    <w:rsid w:val="009A3C76"/>
    <w:rsid w:val="009D04CB"/>
    <w:rsid w:val="00A44D01"/>
    <w:rsid w:val="00A62B73"/>
    <w:rsid w:val="00A76A4E"/>
    <w:rsid w:val="00B05F99"/>
    <w:rsid w:val="00B31C44"/>
    <w:rsid w:val="00BC4F14"/>
    <w:rsid w:val="00BD5B83"/>
    <w:rsid w:val="00C124FB"/>
    <w:rsid w:val="00C3769F"/>
    <w:rsid w:val="00C75A41"/>
    <w:rsid w:val="00C91A8B"/>
    <w:rsid w:val="00CA3314"/>
    <w:rsid w:val="00CC56B3"/>
    <w:rsid w:val="00D418AF"/>
    <w:rsid w:val="00D6714C"/>
    <w:rsid w:val="00DD6B01"/>
    <w:rsid w:val="00DE01B1"/>
    <w:rsid w:val="00DE6D1D"/>
    <w:rsid w:val="00E01D81"/>
    <w:rsid w:val="00E038AC"/>
    <w:rsid w:val="00E543F3"/>
    <w:rsid w:val="00E745DF"/>
    <w:rsid w:val="00E95145"/>
    <w:rsid w:val="00F3019E"/>
    <w:rsid w:val="00F472BB"/>
    <w:rsid w:val="00F84787"/>
    <w:rsid w:val="00FD64B1"/>
    <w:rsid w:val="00FE2BCF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72D73"/>
  <w15:docId w15:val="{C7B9F79A-BF2E-4B1B-BA49-94C216CF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BEF"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50" w:hanging="270"/>
    </w:pPr>
    <w:rPr>
      <w:sz w:val="18"/>
    </w:rPr>
  </w:style>
  <w:style w:type="paragraph" w:styleId="BodyTextIndent2">
    <w:name w:val="Body Text Indent 2"/>
    <w:basedOn w:val="Normal"/>
    <w:pPr>
      <w:ind w:left="360" w:hanging="180"/>
    </w:pPr>
    <w:rPr>
      <w:sz w:val="18"/>
    </w:rPr>
  </w:style>
  <w:style w:type="paragraph" w:styleId="BalloonText">
    <w:name w:val="Balloon Text"/>
    <w:basedOn w:val="Normal"/>
    <w:semiHidden/>
    <w:rsid w:val="00607AB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75A41"/>
    <w:rPr>
      <w:sz w:val="24"/>
    </w:rPr>
  </w:style>
  <w:style w:type="table" w:styleId="TableGrid">
    <w:name w:val="Table Grid"/>
    <w:basedOn w:val="TableNormal"/>
    <w:rsid w:val="00FD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2b7d17eac3d91ddc8fa1472af6c402b8">
  <xsd:schema xmlns:xsd="http://www.w3.org/2001/XMLSchema" xmlns:xs="http://www.w3.org/2001/XMLSchema" xmlns:p="http://schemas.microsoft.com/office/2006/metadata/properties" xmlns:ns2="af5cfd1a-79e8-4fd8-a328-e7cafd661adc" xmlns:ns3="4ec9da81-34f5-4b56-977b-3013455b98a0" targetNamespace="http://schemas.microsoft.com/office/2006/metadata/properties" ma:root="true" ma:fieldsID="3c1286e12986ed4874a16c60770aee89" ns2:_="" ns3:_="">
    <xsd:import namespace="af5cfd1a-79e8-4fd8-a328-e7cafd661adc"/>
    <xsd:import namespace="4ec9da81-34f5-4b56-977b-3013455b98a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da81-34f5-4b56-977b-3013455b98a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  <_dlc_DocId xmlns="4ec9da81-34f5-4b56-977b-3013455b98a0">HV4TRYFYYSE6-324571302-136</_dlc_DocId>
    <_dlc_DocIdUrl xmlns="4ec9da81-34f5-4b56-977b-3013455b98a0">
      <Url>https://sp.ttuhsc.edu/sites/som/dean/policies/_layouts/15/DocIdRedir.aspx?ID=HV4TRYFYYSE6-324571302-136</Url>
      <Description>HV4TRYFYYSE6-324571302-136</Description>
    </_dlc_DocIdUrl>
  </documentManagement>
</p:properties>
</file>

<file path=customXml/itemProps1.xml><?xml version="1.0" encoding="utf-8"?>
<ds:datastoreItem xmlns:ds="http://schemas.openxmlformats.org/officeDocument/2006/customXml" ds:itemID="{FE5F7619-7A8F-4D24-AAB5-D12A04766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4ec9da81-34f5-4b56-977b-3013455b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2B01B-8D90-441D-BBC7-CD34652069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A3CFDE-FEFA-4651-BCB6-F225C5AF8D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DBE1B-1D0E-4F51-A11C-3C789104630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4CCCC9C-EC66-43FF-A6CE-396C017065CB}">
  <ds:schemaRefs>
    <ds:schemaRef ds:uri="http://schemas.microsoft.com/office/2006/metadata/properties"/>
    <ds:schemaRef ds:uri="http://schemas.microsoft.com/office/infopath/2007/PartnerControls"/>
    <ds:schemaRef ds:uri="af5cfd1a-79e8-4fd8-a328-e7cafd661adc"/>
    <ds:schemaRef ds:uri="4ec9da81-34f5-4b56-977b-3013455b98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Evaluation Form</vt:lpstr>
    </vt:vector>
  </TitlesOfParts>
  <Company>TTUHSC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Report - Individual</dc:title>
  <dc:subject/>
  <dc:creator>Cothrin, Charla</dc:creator>
  <cp:keywords/>
  <cp:lastModifiedBy>Cothrin, Charla</cp:lastModifiedBy>
  <cp:revision>3</cp:revision>
  <cp:lastPrinted>2003-01-22T19:02:00Z</cp:lastPrinted>
  <dcterms:created xsi:type="dcterms:W3CDTF">2024-03-12T18:52:00Z</dcterms:created>
  <dcterms:modified xsi:type="dcterms:W3CDTF">2024-03-12T18:55:00Z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  <property fmtid="{D5CDD505-2E9C-101B-9397-08002B2CF9AE}" pid="3" name="_dlc_DocIdItemGuid">
    <vt:lpwstr>69c3247e-22b5-4c27-8677-85cbaee7ffec</vt:lpwstr>
  </property>
</Properties>
</file>