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807A" w14:textId="3C031416" w:rsidR="00871C3D" w:rsidRDefault="00385F3A" w:rsidP="00812879">
      <w:pPr>
        <w:pStyle w:val="p1"/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7EEA8F" wp14:editId="2C4A5DF4">
            <wp:extent cx="3090545" cy="682625"/>
            <wp:effectExtent l="0" t="0" r="8255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AD8C" w14:textId="77777777" w:rsidR="00871C3D" w:rsidRPr="00F07A34" w:rsidRDefault="00871C3D" w:rsidP="00871C3D">
      <w:pPr>
        <w:keepNext/>
        <w:outlineLvl w:val="0"/>
        <w:rPr>
          <w:b/>
          <w:bCs/>
          <w:sz w:val="16"/>
          <w:szCs w:val="16"/>
        </w:rPr>
      </w:pPr>
    </w:p>
    <w:p w14:paraId="38C3BCE9" w14:textId="4CCC4A0F" w:rsidR="00871C3D" w:rsidRDefault="00871C3D" w:rsidP="001A7840">
      <w:pPr>
        <w:keepNext/>
        <w:outlineLvl w:val="0"/>
        <w:rPr>
          <w:b/>
          <w:bCs/>
          <w:sz w:val="36"/>
          <w:szCs w:val="36"/>
        </w:rPr>
      </w:pPr>
      <w:r w:rsidRPr="003B3FDB">
        <w:rPr>
          <w:b/>
          <w:bCs/>
          <w:sz w:val="36"/>
          <w:szCs w:val="36"/>
        </w:rPr>
        <w:t xml:space="preserve">Faculty </w:t>
      </w:r>
      <w:r w:rsidR="001A7840">
        <w:rPr>
          <w:b/>
          <w:bCs/>
          <w:sz w:val="36"/>
          <w:szCs w:val="36"/>
        </w:rPr>
        <w:t>Clarification/Rebuttal</w:t>
      </w:r>
    </w:p>
    <w:p w14:paraId="14CB9163" w14:textId="5ADF8B5A" w:rsidR="001A7840" w:rsidRPr="001A7840" w:rsidRDefault="001A7840" w:rsidP="00871C3D">
      <w:pPr>
        <w:keepNext/>
        <w:spacing w:after="120"/>
        <w:outlineLvl w:val="0"/>
        <w:rPr>
          <w:b/>
          <w:bCs/>
          <w:sz w:val="28"/>
          <w:szCs w:val="28"/>
        </w:rPr>
      </w:pPr>
      <w:r w:rsidRPr="001A7840">
        <w:rPr>
          <w:b/>
          <w:bCs/>
          <w:sz w:val="28"/>
          <w:szCs w:val="28"/>
        </w:rPr>
        <w:t>TTUHSC SOM Faculty Summary Report</w:t>
      </w:r>
      <w:r w:rsidR="00572BC1">
        <w:rPr>
          <w:b/>
          <w:bCs/>
          <w:sz w:val="28"/>
          <w:szCs w:val="28"/>
        </w:rPr>
        <w:t xml:space="preserve"> and Confirmation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6"/>
        <w:gridCol w:w="2882"/>
      </w:tblGrid>
      <w:tr w:rsidR="00871C3D" w:rsidRPr="00701D85" w14:paraId="7DC01141" w14:textId="77777777" w:rsidTr="008C0DFF">
        <w:tc>
          <w:tcPr>
            <w:tcW w:w="1906" w:type="dxa"/>
            <w:shd w:val="clear" w:color="auto" w:fill="auto"/>
          </w:tcPr>
          <w:p w14:paraId="48330372" w14:textId="1F1EDCDE" w:rsidR="00871C3D" w:rsidRPr="00701D85" w:rsidRDefault="002914D8" w:rsidP="008C0DFF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Fiscal</w:t>
            </w:r>
            <w:r w:rsidR="00871C3D" w:rsidRPr="00701D85">
              <w:rPr>
                <w:b/>
                <w:bCs/>
              </w:rPr>
              <w:t xml:space="preserve"> Year: 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14:paraId="68180D38" w14:textId="77777777" w:rsidR="00871C3D" w:rsidRPr="00701D85" w:rsidRDefault="00871C3D" w:rsidP="008C0DFF">
            <w:pPr>
              <w:keepNext/>
              <w:outlineLvl w:val="0"/>
              <w:rPr>
                <w:b/>
                <w:bCs/>
              </w:rPr>
            </w:pPr>
          </w:p>
        </w:tc>
      </w:tr>
    </w:tbl>
    <w:p w14:paraId="4C62EABE" w14:textId="77777777" w:rsidR="00871C3D" w:rsidRDefault="00871C3D" w:rsidP="00871C3D">
      <w:pPr>
        <w:keepNext/>
        <w:outlineLvl w:val="0"/>
        <w:rPr>
          <w:b/>
          <w:bCs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3943"/>
        <w:gridCol w:w="1426"/>
        <w:gridCol w:w="2823"/>
      </w:tblGrid>
      <w:tr w:rsidR="000604D7" w:rsidRPr="00181BE3" w14:paraId="294A4054" w14:textId="77777777" w:rsidTr="000604D7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14:paraId="09D445E1" w14:textId="77777777" w:rsidR="003D6DEA" w:rsidRPr="00181BE3" w:rsidRDefault="000604D7" w:rsidP="00181BE3">
            <w:pPr>
              <w:tabs>
                <w:tab w:val="left" w:pos="72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Faculty </w:t>
            </w:r>
            <w:r w:rsidR="003D6DEA" w:rsidRPr="00181BE3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4050" w:type="dxa"/>
            <w:shd w:val="clear" w:color="auto" w:fill="auto"/>
          </w:tcPr>
          <w:p w14:paraId="2F898DD3" w14:textId="77777777" w:rsidR="003D6DEA" w:rsidRPr="00181BE3" w:rsidRDefault="003D6DEA" w:rsidP="00181BE3">
            <w:pPr>
              <w:tabs>
                <w:tab w:val="left" w:pos="720"/>
              </w:tabs>
              <w:rPr>
                <w:rFonts w:cs="Times New Roman"/>
                <w:bCs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4B129D43" w14:textId="77777777" w:rsidR="003D6DEA" w:rsidRPr="00181BE3" w:rsidRDefault="000604D7" w:rsidP="00181BE3">
            <w:pPr>
              <w:tabs>
                <w:tab w:val="left" w:pos="720"/>
              </w:tabs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Campus</w:t>
            </w:r>
          </w:p>
        </w:tc>
        <w:tc>
          <w:tcPr>
            <w:tcW w:w="2898" w:type="dxa"/>
            <w:shd w:val="clear" w:color="auto" w:fill="auto"/>
          </w:tcPr>
          <w:p w14:paraId="2427E35E" w14:textId="77777777" w:rsidR="003D6DEA" w:rsidRPr="00181BE3" w:rsidRDefault="003D6DEA" w:rsidP="00181BE3">
            <w:pPr>
              <w:tabs>
                <w:tab w:val="left" w:pos="720"/>
              </w:tabs>
              <w:rPr>
                <w:rFonts w:cs="Times New Roman"/>
                <w:bCs/>
              </w:rPr>
            </w:pPr>
          </w:p>
        </w:tc>
      </w:tr>
    </w:tbl>
    <w:p w14:paraId="20928C51" w14:textId="77777777" w:rsidR="006C0F0D" w:rsidRPr="00F02173" w:rsidRDefault="006C0F0D" w:rsidP="00F02173"/>
    <w:tbl>
      <w:tblPr>
        <w:tblW w:w="5007" w:type="pct"/>
        <w:jc w:val="center"/>
        <w:tblLook w:val="04A0" w:firstRow="1" w:lastRow="0" w:firstColumn="1" w:lastColumn="0" w:noHBand="0" w:noVBand="1"/>
      </w:tblPr>
      <w:tblGrid>
        <w:gridCol w:w="1485"/>
        <w:gridCol w:w="3999"/>
        <w:gridCol w:w="1408"/>
        <w:gridCol w:w="2842"/>
      </w:tblGrid>
      <w:tr w:rsidR="000604D7" w:rsidRPr="00181BE3" w14:paraId="2F625767" w14:textId="77777777" w:rsidTr="000604D7">
        <w:trPr>
          <w:jc w:val="center"/>
        </w:trPr>
        <w:tc>
          <w:tcPr>
            <w:tcW w:w="763" w:type="pct"/>
            <w:shd w:val="clear" w:color="auto" w:fill="auto"/>
          </w:tcPr>
          <w:p w14:paraId="311DC2F0" w14:textId="77777777" w:rsidR="000604D7" w:rsidRPr="00181BE3" w:rsidRDefault="000604D7" w:rsidP="00181BE3">
            <w:pPr>
              <w:pStyle w:val="p2"/>
              <w:spacing w:line="240" w:lineRule="auto"/>
              <w:rPr>
                <w:rFonts w:cs="Times New Roman"/>
                <w:b/>
              </w:rPr>
            </w:pPr>
            <w:r w:rsidRPr="00181BE3">
              <w:rPr>
                <w:rFonts w:cs="Times New Roman"/>
                <w:b/>
              </w:rPr>
              <w:t>Department</w:t>
            </w:r>
          </w:p>
        </w:tc>
        <w:tc>
          <w:tcPr>
            <w:tcW w:w="2054" w:type="pct"/>
            <w:tcBorders>
              <w:bottom w:val="single" w:sz="4" w:space="0" w:color="auto"/>
            </w:tcBorders>
            <w:shd w:val="clear" w:color="auto" w:fill="auto"/>
          </w:tcPr>
          <w:p w14:paraId="5DCC3DEA" w14:textId="77777777" w:rsidR="000604D7" w:rsidRPr="00181BE3" w:rsidRDefault="000604D7" w:rsidP="00181BE3">
            <w:pPr>
              <w:pStyle w:val="p2"/>
              <w:spacing w:line="240" w:lineRule="auto"/>
              <w:rPr>
                <w:rFonts w:cs="Times New Roman"/>
              </w:rPr>
            </w:pPr>
          </w:p>
        </w:tc>
        <w:tc>
          <w:tcPr>
            <w:tcW w:w="723" w:type="pct"/>
            <w:shd w:val="clear" w:color="auto" w:fill="auto"/>
          </w:tcPr>
          <w:p w14:paraId="7F7013D8" w14:textId="77777777" w:rsidR="000604D7" w:rsidRPr="00181BE3" w:rsidRDefault="000604D7" w:rsidP="00181BE3">
            <w:pPr>
              <w:pStyle w:val="p2"/>
              <w:spacing w:line="240" w:lineRule="auto"/>
              <w:jc w:val="right"/>
              <w:rPr>
                <w:rFonts w:cs="Times New Roman"/>
                <w:b/>
              </w:rPr>
            </w:pPr>
            <w:r w:rsidRPr="00181BE3">
              <w:rPr>
                <w:rFonts w:cs="Times New Roman"/>
                <w:b/>
              </w:rPr>
              <w:t>FTE %</w:t>
            </w: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</w:tcPr>
          <w:p w14:paraId="09B63D82" w14:textId="77777777" w:rsidR="000604D7" w:rsidRPr="00181BE3" w:rsidRDefault="000604D7" w:rsidP="00181BE3">
            <w:pPr>
              <w:pStyle w:val="p2"/>
              <w:spacing w:line="240" w:lineRule="auto"/>
              <w:rPr>
                <w:rFonts w:cs="Times New Roman"/>
              </w:rPr>
            </w:pPr>
          </w:p>
        </w:tc>
      </w:tr>
    </w:tbl>
    <w:p w14:paraId="6ABFE694" w14:textId="77777777" w:rsidR="006C0F0D" w:rsidRPr="00F02173" w:rsidRDefault="006C0F0D" w:rsidP="00F02173"/>
    <w:p w14:paraId="5EFDA5A3" w14:textId="77777777" w:rsidR="006C0F0D" w:rsidRPr="00F02173" w:rsidRDefault="006C0F0D" w:rsidP="00F02173">
      <w:r w:rsidRPr="00F02173">
        <w:rPr>
          <w:b/>
        </w:rPr>
        <w:t>Workload Information</w:t>
      </w:r>
      <w:r w:rsidR="005D7E1A" w:rsidRPr="00F02173">
        <w:t xml:space="preserve"> </w:t>
      </w:r>
      <w:r w:rsidR="005D7E1A" w:rsidRPr="00F02173">
        <w:rPr>
          <w:i/>
          <w:sz w:val="18"/>
          <w:szCs w:val="18"/>
        </w:rPr>
        <w:t>(</w:t>
      </w:r>
      <w:r w:rsidR="000D7E95" w:rsidRPr="00F02173">
        <w:rPr>
          <w:i/>
          <w:sz w:val="18"/>
          <w:szCs w:val="18"/>
        </w:rPr>
        <w:t xml:space="preserve">Enter the % Effort for each </w:t>
      </w:r>
      <w:r w:rsidR="005D7E1A" w:rsidRPr="00F02173">
        <w:rPr>
          <w:i/>
          <w:sz w:val="18"/>
          <w:szCs w:val="18"/>
        </w:rPr>
        <w:t xml:space="preserve">– Percentages </w:t>
      </w:r>
      <w:r w:rsidR="000D7E95" w:rsidRPr="00F02173">
        <w:rPr>
          <w:i/>
          <w:sz w:val="18"/>
          <w:szCs w:val="18"/>
        </w:rPr>
        <w:t>must</w:t>
      </w:r>
      <w:r w:rsidR="005D7E1A" w:rsidRPr="00F02173">
        <w:rPr>
          <w:i/>
          <w:sz w:val="18"/>
          <w:szCs w:val="18"/>
        </w:rPr>
        <w:t xml:space="preserve"> equal 100%)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8"/>
        <w:gridCol w:w="2427"/>
        <w:gridCol w:w="2427"/>
      </w:tblGrid>
      <w:tr w:rsidR="006C0F0D" w14:paraId="79910937" w14:textId="77777777" w:rsidTr="00871C3D">
        <w:trPr>
          <w:jc w:val="center"/>
        </w:trPr>
        <w:tc>
          <w:tcPr>
            <w:tcW w:w="2484" w:type="dxa"/>
            <w:shd w:val="clear" w:color="auto" w:fill="D9D9D9"/>
            <w:vAlign w:val="bottom"/>
          </w:tcPr>
          <w:p w14:paraId="43C8514E" w14:textId="77777777" w:rsidR="006C0F0D" w:rsidRPr="000D7E95" w:rsidRDefault="006C0F0D" w:rsidP="000D7E95">
            <w:pPr>
              <w:pStyle w:val="p3"/>
              <w:tabs>
                <w:tab w:val="clear" w:pos="740"/>
              </w:tabs>
              <w:spacing w:line="240" w:lineRule="auto"/>
              <w:ind w:left="0" w:firstLine="0"/>
              <w:jc w:val="center"/>
              <w:rPr>
                <w:rFonts w:cs="Times New Roman"/>
                <w:sz w:val="16"/>
                <w:szCs w:val="16"/>
              </w:rPr>
            </w:pPr>
            <w:r w:rsidRPr="000D7E95">
              <w:rPr>
                <w:rFonts w:cs="Times New Roman"/>
                <w:sz w:val="16"/>
                <w:szCs w:val="16"/>
              </w:rPr>
              <w:t>Teaching</w:t>
            </w:r>
          </w:p>
        </w:tc>
        <w:tc>
          <w:tcPr>
            <w:tcW w:w="2484" w:type="dxa"/>
            <w:shd w:val="clear" w:color="auto" w:fill="D9D9D9"/>
            <w:vAlign w:val="bottom"/>
          </w:tcPr>
          <w:p w14:paraId="76E3F72C" w14:textId="77777777" w:rsidR="006C0F0D" w:rsidRPr="000D7E95" w:rsidRDefault="006C0F0D" w:rsidP="000D7E95">
            <w:pPr>
              <w:pStyle w:val="p3"/>
              <w:tabs>
                <w:tab w:val="clear" w:pos="740"/>
              </w:tabs>
              <w:spacing w:line="240" w:lineRule="auto"/>
              <w:ind w:left="0" w:firstLine="0"/>
              <w:jc w:val="center"/>
              <w:rPr>
                <w:rFonts w:cs="Times New Roman"/>
                <w:sz w:val="16"/>
                <w:szCs w:val="16"/>
              </w:rPr>
            </w:pPr>
            <w:r w:rsidRPr="000D7E95">
              <w:rPr>
                <w:rFonts w:cs="Times New Roman"/>
                <w:sz w:val="16"/>
                <w:szCs w:val="16"/>
              </w:rPr>
              <w:t>Scholarship/Research</w:t>
            </w:r>
          </w:p>
        </w:tc>
        <w:tc>
          <w:tcPr>
            <w:tcW w:w="2484" w:type="dxa"/>
            <w:shd w:val="clear" w:color="auto" w:fill="D9D9D9"/>
            <w:vAlign w:val="bottom"/>
          </w:tcPr>
          <w:p w14:paraId="228E4B06" w14:textId="77777777" w:rsidR="006C0F0D" w:rsidRPr="000D7E95" w:rsidRDefault="006C0F0D" w:rsidP="000D7E95">
            <w:pPr>
              <w:pStyle w:val="p3"/>
              <w:tabs>
                <w:tab w:val="clear" w:pos="740"/>
              </w:tabs>
              <w:spacing w:line="240" w:lineRule="auto"/>
              <w:ind w:left="0" w:firstLine="0"/>
              <w:jc w:val="center"/>
              <w:rPr>
                <w:rFonts w:cs="Times New Roman"/>
                <w:sz w:val="16"/>
                <w:szCs w:val="16"/>
              </w:rPr>
            </w:pPr>
            <w:r w:rsidRPr="000D7E95">
              <w:rPr>
                <w:rFonts w:cs="Times New Roman"/>
                <w:sz w:val="16"/>
                <w:szCs w:val="16"/>
              </w:rPr>
              <w:t>Clinical Service</w:t>
            </w:r>
          </w:p>
        </w:tc>
        <w:tc>
          <w:tcPr>
            <w:tcW w:w="2484" w:type="dxa"/>
            <w:shd w:val="clear" w:color="auto" w:fill="D9D9D9"/>
            <w:vAlign w:val="bottom"/>
          </w:tcPr>
          <w:p w14:paraId="47E0D85B" w14:textId="77777777" w:rsidR="00F02173" w:rsidRDefault="00F02173" w:rsidP="000D7E95">
            <w:pPr>
              <w:pStyle w:val="p3"/>
              <w:tabs>
                <w:tab w:val="clear" w:pos="740"/>
              </w:tabs>
              <w:spacing w:line="240" w:lineRule="auto"/>
              <w:ind w:left="0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Academically-Related</w:t>
            </w:r>
          </w:p>
          <w:p w14:paraId="17D8F739" w14:textId="77777777" w:rsidR="006C0F0D" w:rsidRPr="000D7E95" w:rsidRDefault="006C0F0D" w:rsidP="000D7E95">
            <w:pPr>
              <w:pStyle w:val="p3"/>
              <w:tabs>
                <w:tab w:val="clear" w:pos="740"/>
              </w:tabs>
              <w:spacing w:line="240" w:lineRule="auto"/>
              <w:ind w:left="0" w:firstLine="0"/>
              <w:jc w:val="center"/>
              <w:rPr>
                <w:rFonts w:cs="Times New Roman"/>
                <w:sz w:val="16"/>
                <w:szCs w:val="16"/>
              </w:rPr>
            </w:pPr>
            <w:r w:rsidRPr="000D7E95">
              <w:rPr>
                <w:rFonts w:cs="Times New Roman"/>
                <w:sz w:val="16"/>
                <w:szCs w:val="16"/>
              </w:rPr>
              <w:t>Public Service</w:t>
            </w:r>
          </w:p>
        </w:tc>
      </w:tr>
      <w:tr w:rsidR="006C0F0D" w14:paraId="31FF177F" w14:textId="77777777" w:rsidTr="00871C3D">
        <w:trPr>
          <w:jc w:val="center"/>
        </w:trPr>
        <w:tc>
          <w:tcPr>
            <w:tcW w:w="2484" w:type="dxa"/>
            <w:shd w:val="clear" w:color="auto" w:fill="auto"/>
          </w:tcPr>
          <w:p w14:paraId="4C1B7612" w14:textId="77777777" w:rsidR="006C0F0D" w:rsidRPr="00F02173" w:rsidRDefault="006C0F0D" w:rsidP="00F02173">
            <w:pPr>
              <w:pStyle w:val="p3"/>
              <w:tabs>
                <w:tab w:val="clear" w:pos="740"/>
              </w:tabs>
              <w:spacing w:line="340" w:lineRule="exact"/>
              <w:ind w:left="0"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48D6A61" w14:textId="77777777" w:rsidR="006C0F0D" w:rsidRPr="00F02173" w:rsidRDefault="006C0F0D" w:rsidP="00F02173">
            <w:pPr>
              <w:pStyle w:val="p3"/>
              <w:tabs>
                <w:tab w:val="clear" w:pos="740"/>
              </w:tabs>
              <w:spacing w:line="340" w:lineRule="exact"/>
              <w:ind w:left="0"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036DCE9" w14:textId="77777777" w:rsidR="006C0F0D" w:rsidRPr="00F02173" w:rsidRDefault="006C0F0D" w:rsidP="00F02173">
            <w:pPr>
              <w:pStyle w:val="p3"/>
              <w:tabs>
                <w:tab w:val="clear" w:pos="740"/>
              </w:tabs>
              <w:spacing w:line="340" w:lineRule="exact"/>
              <w:ind w:left="0"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63C5B008" w14:textId="77777777" w:rsidR="006C0F0D" w:rsidRPr="00F02173" w:rsidRDefault="006C0F0D" w:rsidP="00F02173">
            <w:pPr>
              <w:pStyle w:val="p3"/>
              <w:tabs>
                <w:tab w:val="clear" w:pos="740"/>
              </w:tabs>
              <w:spacing w:line="340" w:lineRule="exact"/>
              <w:ind w:left="0" w:firstLine="0"/>
              <w:jc w:val="center"/>
              <w:rPr>
                <w:rFonts w:cs="Times New Roman"/>
                <w:szCs w:val="20"/>
              </w:rPr>
            </w:pPr>
          </w:p>
        </w:tc>
      </w:tr>
    </w:tbl>
    <w:p w14:paraId="22352EE4" w14:textId="77777777" w:rsidR="00871C3D" w:rsidRDefault="00871C3D" w:rsidP="00871C3D"/>
    <w:p w14:paraId="2C033BB2" w14:textId="48A9CCDB" w:rsidR="004A246A" w:rsidRPr="00FB5990" w:rsidRDefault="00572BC1" w:rsidP="004A246A">
      <w:pPr>
        <w:rPr>
          <w:b/>
          <w:i/>
          <w:sz w:val="24"/>
        </w:rPr>
      </w:pPr>
      <w:r w:rsidRPr="00FB5990">
        <w:rPr>
          <w:b/>
          <w:i/>
          <w:sz w:val="24"/>
        </w:rPr>
        <w:t xml:space="preserve">Please describe below your comments regarding </w:t>
      </w:r>
      <w:r w:rsidR="00FB5990" w:rsidRPr="00FB5990">
        <w:rPr>
          <w:b/>
          <w:i/>
          <w:sz w:val="24"/>
        </w:rPr>
        <w:t>your meeting with the Chair and the review of your Faculty Summary Report</w:t>
      </w:r>
      <w:r w:rsidR="006823C7">
        <w:rPr>
          <w:b/>
          <w:i/>
          <w:sz w:val="24"/>
        </w:rPr>
        <w:t xml:space="preserve"> and Confirmation</w:t>
      </w:r>
      <w:r w:rsidR="00FB5990" w:rsidRPr="00FB5990">
        <w:rPr>
          <w:b/>
          <w:i/>
          <w:sz w:val="24"/>
        </w:rPr>
        <w:t xml:space="preserve">.  You may include information regarding any of the following areas: </w:t>
      </w:r>
      <w:r w:rsidR="004A246A" w:rsidRPr="00FB5990">
        <w:rPr>
          <w:b/>
          <w:i/>
          <w:sz w:val="24"/>
        </w:rPr>
        <w:t xml:space="preserve">Faculty Development </w:t>
      </w:r>
      <w:r w:rsidR="00FB5990" w:rsidRPr="00FB5990">
        <w:rPr>
          <w:b/>
          <w:i/>
          <w:sz w:val="24"/>
        </w:rPr>
        <w:t xml:space="preserve">Activities Attended, Awards and Honor, Innovations, </w:t>
      </w:r>
      <w:r w:rsidR="004A246A" w:rsidRPr="00FB5990">
        <w:rPr>
          <w:b/>
          <w:i/>
          <w:sz w:val="24"/>
        </w:rPr>
        <w:t>Teaching</w:t>
      </w:r>
      <w:r w:rsidR="00FB5990" w:rsidRPr="00FB5990">
        <w:rPr>
          <w:b/>
          <w:i/>
          <w:sz w:val="24"/>
        </w:rPr>
        <w:t xml:space="preserve">, </w:t>
      </w:r>
      <w:r w:rsidR="004A246A" w:rsidRPr="00FB5990">
        <w:rPr>
          <w:b/>
          <w:i/>
          <w:sz w:val="24"/>
        </w:rPr>
        <w:t>Scholarship</w:t>
      </w:r>
      <w:r w:rsidR="00FB5990" w:rsidRPr="00FB5990">
        <w:rPr>
          <w:b/>
          <w:i/>
          <w:sz w:val="24"/>
        </w:rPr>
        <w:t xml:space="preserve">, </w:t>
      </w:r>
      <w:r w:rsidR="004A246A" w:rsidRPr="00FB5990">
        <w:rPr>
          <w:b/>
          <w:i/>
          <w:sz w:val="24"/>
        </w:rPr>
        <w:t>Clinical Service</w:t>
      </w:r>
      <w:r w:rsidR="00FB5990" w:rsidRPr="00FB5990">
        <w:rPr>
          <w:b/>
          <w:i/>
          <w:sz w:val="24"/>
        </w:rPr>
        <w:t xml:space="preserve">, </w:t>
      </w:r>
      <w:r w:rsidR="004A246A" w:rsidRPr="00FB5990">
        <w:rPr>
          <w:b/>
          <w:i/>
          <w:sz w:val="24"/>
        </w:rPr>
        <w:t>Academically-Related Public Service</w:t>
      </w:r>
      <w:r w:rsidR="006823C7">
        <w:rPr>
          <w:b/>
          <w:i/>
          <w:sz w:val="24"/>
        </w:rPr>
        <w:t>.</w:t>
      </w:r>
    </w:p>
    <w:p w14:paraId="1315D822" w14:textId="77777777" w:rsidR="004A246A" w:rsidRDefault="004A246A" w:rsidP="004A246A">
      <w:pPr>
        <w:rPr>
          <w:sz w:val="24"/>
        </w:rPr>
      </w:pPr>
    </w:p>
    <w:p w14:paraId="48115A3B" w14:textId="31D24ACF" w:rsidR="004A246A" w:rsidRDefault="004A246A" w:rsidP="004A246A">
      <w:pPr>
        <w:rPr>
          <w:sz w:val="24"/>
        </w:rPr>
      </w:pPr>
    </w:p>
    <w:p w14:paraId="6B8CB81F" w14:textId="3B354E7B" w:rsidR="00FB5990" w:rsidRDefault="00FB5990" w:rsidP="004A246A">
      <w:pPr>
        <w:rPr>
          <w:sz w:val="24"/>
        </w:rPr>
      </w:pPr>
    </w:p>
    <w:p w14:paraId="07109649" w14:textId="27CC4755" w:rsidR="00FB5990" w:rsidRDefault="00FB5990" w:rsidP="004A246A">
      <w:pPr>
        <w:rPr>
          <w:sz w:val="24"/>
        </w:rPr>
      </w:pPr>
    </w:p>
    <w:p w14:paraId="62D945C5" w14:textId="4A7D7423" w:rsidR="00FB5990" w:rsidRDefault="00FB5990" w:rsidP="004A246A">
      <w:pPr>
        <w:rPr>
          <w:sz w:val="24"/>
        </w:rPr>
      </w:pPr>
    </w:p>
    <w:p w14:paraId="49DD2D7E" w14:textId="161FAA75" w:rsidR="00FB5990" w:rsidRDefault="00FB5990" w:rsidP="004A246A">
      <w:pPr>
        <w:rPr>
          <w:sz w:val="24"/>
        </w:rPr>
      </w:pPr>
      <w:bookmarkStart w:id="0" w:name="_GoBack"/>
      <w:bookmarkEnd w:id="0"/>
    </w:p>
    <w:p w14:paraId="57DB08D8" w14:textId="36AD815F" w:rsidR="00FB5990" w:rsidRDefault="00FB5990" w:rsidP="004A246A">
      <w:pPr>
        <w:rPr>
          <w:sz w:val="24"/>
        </w:rPr>
      </w:pPr>
    </w:p>
    <w:p w14:paraId="3948F90C" w14:textId="1ED94BD4" w:rsidR="00FB5990" w:rsidRDefault="00FB5990" w:rsidP="004A246A">
      <w:pPr>
        <w:rPr>
          <w:sz w:val="24"/>
        </w:rPr>
      </w:pPr>
    </w:p>
    <w:p w14:paraId="113ED517" w14:textId="39C21CDC" w:rsidR="00FB5990" w:rsidRDefault="00FB5990" w:rsidP="004A246A">
      <w:pPr>
        <w:rPr>
          <w:sz w:val="24"/>
        </w:rPr>
      </w:pPr>
    </w:p>
    <w:p w14:paraId="66D9E6D5" w14:textId="15C06A63" w:rsidR="00FB5990" w:rsidRDefault="00FB5990" w:rsidP="004A246A">
      <w:pPr>
        <w:rPr>
          <w:sz w:val="24"/>
        </w:rPr>
      </w:pPr>
    </w:p>
    <w:p w14:paraId="11BE1629" w14:textId="72173AD5" w:rsidR="00FB5990" w:rsidRDefault="00FB5990" w:rsidP="004A246A">
      <w:pPr>
        <w:rPr>
          <w:sz w:val="24"/>
        </w:rPr>
      </w:pPr>
    </w:p>
    <w:p w14:paraId="0038F711" w14:textId="05D38EEE" w:rsidR="00FB5990" w:rsidRDefault="00FB5990" w:rsidP="004A246A">
      <w:pPr>
        <w:rPr>
          <w:sz w:val="24"/>
        </w:rPr>
      </w:pPr>
    </w:p>
    <w:p w14:paraId="201F0506" w14:textId="0D240D43" w:rsidR="00FB5990" w:rsidRDefault="00FB5990" w:rsidP="004A246A">
      <w:pPr>
        <w:rPr>
          <w:sz w:val="24"/>
        </w:rPr>
      </w:pPr>
    </w:p>
    <w:p w14:paraId="3B1D6DAD" w14:textId="20B078FA" w:rsidR="00FB5990" w:rsidRDefault="00FB5990" w:rsidP="004A246A">
      <w:pPr>
        <w:rPr>
          <w:sz w:val="24"/>
        </w:rPr>
      </w:pPr>
    </w:p>
    <w:p w14:paraId="2D1DD34E" w14:textId="7393E69B" w:rsidR="00FB5990" w:rsidRDefault="00FB5990" w:rsidP="004A246A">
      <w:pPr>
        <w:rPr>
          <w:sz w:val="24"/>
        </w:rPr>
      </w:pPr>
    </w:p>
    <w:p w14:paraId="0C02CC8F" w14:textId="06230C1D" w:rsidR="00FB5990" w:rsidRDefault="00FB5990" w:rsidP="004A246A">
      <w:pPr>
        <w:rPr>
          <w:sz w:val="24"/>
        </w:rPr>
      </w:pPr>
    </w:p>
    <w:p w14:paraId="426394F9" w14:textId="5B811825" w:rsidR="00FB5990" w:rsidRDefault="00FB5990" w:rsidP="004A246A">
      <w:pPr>
        <w:rPr>
          <w:sz w:val="24"/>
        </w:rPr>
      </w:pPr>
    </w:p>
    <w:p w14:paraId="02883556" w14:textId="0C8D34DC" w:rsidR="00FB5990" w:rsidRDefault="00FB5990" w:rsidP="004A246A">
      <w:pPr>
        <w:rPr>
          <w:sz w:val="24"/>
        </w:rPr>
      </w:pPr>
    </w:p>
    <w:p w14:paraId="20319FBC" w14:textId="4F24E07D" w:rsidR="00FB5990" w:rsidRDefault="00FB5990" w:rsidP="004A246A">
      <w:pPr>
        <w:rPr>
          <w:sz w:val="24"/>
        </w:rPr>
      </w:pPr>
    </w:p>
    <w:p w14:paraId="54C4FBFE" w14:textId="77777777" w:rsidR="00FB5990" w:rsidRDefault="00FB5990" w:rsidP="004A246A">
      <w:pPr>
        <w:rPr>
          <w:sz w:val="24"/>
        </w:rPr>
      </w:pPr>
    </w:p>
    <w:p w14:paraId="5CBF6705" w14:textId="77777777" w:rsidR="004A246A" w:rsidRPr="004A246A" w:rsidRDefault="004A246A" w:rsidP="004A246A">
      <w:pPr>
        <w:rPr>
          <w:sz w:val="24"/>
        </w:rPr>
      </w:pPr>
    </w:p>
    <w:p w14:paraId="35DFFFA3" w14:textId="77777777" w:rsidR="004A246A" w:rsidRPr="004A246A" w:rsidRDefault="004A246A" w:rsidP="004A246A">
      <w:pPr>
        <w:rPr>
          <w:sz w:val="24"/>
        </w:rPr>
      </w:pPr>
    </w:p>
    <w:p w14:paraId="6D5EDB5E" w14:textId="77777777" w:rsidR="00957EC6" w:rsidRPr="00957EC6" w:rsidRDefault="00957EC6" w:rsidP="00957EC6">
      <w:pPr>
        <w:pStyle w:val="Heading2"/>
        <w:ind w:left="0"/>
        <w:rPr>
          <w:i/>
          <w:sz w:val="20"/>
        </w:rPr>
      </w:pPr>
      <w:r w:rsidRPr="00957EC6">
        <w:rPr>
          <w:i/>
          <w:sz w:val="20"/>
        </w:rPr>
        <w:t>We hav</w:t>
      </w:r>
      <w:r>
        <w:rPr>
          <w:i/>
          <w:sz w:val="20"/>
        </w:rPr>
        <w:t>e read and discussed the above:</w:t>
      </w:r>
    </w:p>
    <w:p w14:paraId="6B12861A" w14:textId="77777777" w:rsidR="00957EC6" w:rsidRPr="00957EC6" w:rsidRDefault="00957EC6" w:rsidP="00957EC6">
      <w:pPr>
        <w:keepNext/>
        <w:rPr>
          <w:szCs w:val="20"/>
        </w:rPr>
      </w:pPr>
    </w:p>
    <w:p w14:paraId="40AF9572" w14:textId="77777777" w:rsidR="00957EC6" w:rsidRPr="00957EC6" w:rsidRDefault="00957EC6" w:rsidP="00812879">
      <w:pPr>
        <w:keepNext/>
        <w:tabs>
          <w:tab w:val="left" w:leader="underscore" w:pos="3780"/>
          <w:tab w:val="left" w:pos="3960"/>
          <w:tab w:val="left" w:leader="underscore" w:pos="7740"/>
          <w:tab w:val="left" w:pos="7920"/>
          <w:tab w:val="right" w:leader="underscore" w:pos="972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B0515F3" w14:textId="77777777" w:rsidR="00957EC6" w:rsidRPr="00957EC6" w:rsidRDefault="00957EC6" w:rsidP="00957EC6">
      <w:pPr>
        <w:tabs>
          <w:tab w:val="left" w:pos="3960"/>
          <w:tab w:val="left" w:pos="7920"/>
        </w:tabs>
        <w:rPr>
          <w:szCs w:val="20"/>
        </w:rPr>
      </w:pPr>
      <w:r w:rsidRPr="00957EC6">
        <w:rPr>
          <w:szCs w:val="20"/>
        </w:rPr>
        <w:t>Faculty</w:t>
      </w:r>
      <w:r>
        <w:rPr>
          <w:szCs w:val="20"/>
        </w:rPr>
        <w:t xml:space="preserve"> </w:t>
      </w:r>
      <w:r w:rsidRPr="00957EC6">
        <w:rPr>
          <w:szCs w:val="20"/>
        </w:rPr>
        <w:t>Signature</w:t>
      </w:r>
      <w:r w:rsidRPr="00957EC6">
        <w:rPr>
          <w:szCs w:val="20"/>
        </w:rPr>
        <w:tab/>
        <w:t>Chair/Regional Chair Signature</w:t>
      </w:r>
      <w:r w:rsidRPr="00957EC6">
        <w:rPr>
          <w:szCs w:val="20"/>
        </w:rPr>
        <w:tab/>
        <w:t>Date</w:t>
      </w:r>
    </w:p>
    <w:p w14:paraId="7D27D574" w14:textId="77777777" w:rsidR="00957EC6" w:rsidRDefault="00957EC6" w:rsidP="00957EC6">
      <w:pPr>
        <w:rPr>
          <w:b/>
          <w:i/>
          <w:szCs w:val="20"/>
        </w:rPr>
      </w:pPr>
    </w:p>
    <w:p w14:paraId="7C34BC99" w14:textId="06BAAC65" w:rsidR="00957EC6" w:rsidRPr="00871C3D" w:rsidRDefault="00957EC6" w:rsidP="00957EC6">
      <w:pPr>
        <w:rPr>
          <w:b/>
          <w:i/>
          <w:szCs w:val="20"/>
        </w:rPr>
      </w:pPr>
      <w:r w:rsidRPr="00871C3D">
        <w:rPr>
          <w:b/>
          <w:i/>
          <w:szCs w:val="20"/>
        </w:rPr>
        <w:t>*</w:t>
      </w:r>
      <w:r w:rsidR="004A246A" w:rsidRPr="00871C3D">
        <w:rPr>
          <w:b/>
          <w:i/>
          <w:szCs w:val="20"/>
        </w:rPr>
        <w:t xml:space="preserve">This form should be retained by the Campus Department Chair </w:t>
      </w:r>
      <w:r w:rsidR="00A92B4C">
        <w:rPr>
          <w:b/>
          <w:i/>
          <w:szCs w:val="20"/>
        </w:rPr>
        <w:t>with</w:t>
      </w:r>
      <w:r w:rsidR="004A246A" w:rsidRPr="00871C3D">
        <w:rPr>
          <w:b/>
          <w:i/>
          <w:szCs w:val="20"/>
        </w:rPr>
        <w:t xml:space="preserve"> a copy to the faculty member</w:t>
      </w:r>
      <w:r w:rsidR="00A92B4C">
        <w:rPr>
          <w:b/>
          <w:i/>
          <w:szCs w:val="20"/>
        </w:rPr>
        <w:t xml:space="preserve"> and the Office of Faculty Affairs and Development.</w:t>
      </w:r>
    </w:p>
    <w:sectPr w:rsidR="00957EC6" w:rsidRPr="00871C3D" w:rsidSect="00871C3D">
      <w:footerReference w:type="default" r:id="rId11"/>
      <w:type w:val="continuous"/>
      <w:pgSz w:w="12240" w:h="15840"/>
      <w:pgMar w:top="1080" w:right="1080" w:bottom="720" w:left="1440" w:header="72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DDA8" w14:textId="77777777" w:rsidR="00755FE0" w:rsidRDefault="00755FE0" w:rsidP="003F0C54">
      <w:r>
        <w:separator/>
      </w:r>
    </w:p>
  </w:endnote>
  <w:endnote w:type="continuationSeparator" w:id="0">
    <w:p w14:paraId="5057A522" w14:textId="77777777" w:rsidR="00755FE0" w:rsidRDefault="00755FE0" w:rsidP="003F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364F" w14:textId="58BE76C1" w:rsidR="00140322" w:rsidRDefault="00140322" w:rsidP="00140322">
    <w:pPr>
      <w:pStyle w:val="Footer"/>
      <w:tabs>
        <w:tab w:val="clear" w:pos="4680"/>
        <w:tab w:val="center" w:pos="9360"/>
      </w:tabs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S</w:t>
    </w:r>
    <w:r w:rsidR="00FE5CED">
      <w:rPr>
        <w:color w:val="808080"/>
        <w:sz w:val="18"/>
        <w:szCs w:val="18"/>
      </w:rPr>
      <w:t>OM OP 20.20.B</w:t>
    </w:r>
  </w:p>
  <w:p w14:paraId="3C8D30F1" w14:textId="52CD80C9" w:rsidR="00140322" w:rsidRPr="00CF6077" w:rsidRDefault="00140322" w:rsidP="00140322">
    <w:pPr>
      <w:pStyle w:val="Footer"/>
      <w:tabs>
        <w:tab w:val="clear" w:pos="4680"/>
        <w:tab w:val="center" w:pos="9360"/>
      </w:tabs>
      <w:jc w:val="right"/>
      <w:rPr>
        <w:color w:val="808080"/>
        <w:sz w:val="18"/>
        <w:szCs w:val="18"/>
      </w:rPr>
    </w:pPr>
    <w:r w:rsidRPr="00950003">
      <w:rPr>
        <w:color w:val="808080"/>
        <w:sz w:val="18"/>
        <w:szCs w:val="18"/>
      </w:rPr>
      <w:t xml:space="preserve">Page </w:t>
    </w:r>
    <w:r w:rsidRPr="00950003">
      <w:rPr>
        <w:color w:val="808080"/>
        <w:sz w:val="18"/>
        <w:szCs w:val="18"/>
      </w:rPr>
      <w:fldChar w:fldCharType="begin"/>
    </w:r>
    <w:r w:rsidRPr="00950003">
      <w:rPr>
        <w:color w:val="808080"/>
        <w:sz w:val="18"/>
        <w:szCs w:val="18"/>
      </w:rPr>
      <w:instrText xml:space="preserve"> PAGE  \* Arabic  \* MERGEFORMAT </w:instrText>
    </w:r>
    <w:r w:rsidRPr="00950003">
      <w:rPr>
        <w:color w:val="808080"/>
        <w:sz w:val="18"/>
        <w:szCs w:val="18"/>
      </w:rPr>
      <w:fldChar w:fldCharType="separate"/>
    </w:r>
    <w:r w:rsidR="00A81AB5">
      <w:rPr>
        <w:noProof/>
        <w:color w:val="808080"/>
        <w:sz w:val="18"/>
        <w:szCs w:val="18"/>
      </w:rPr>
      <w:t>1</w:t>
    </w:r>
    <w:r w:rsidRPr="00950003">
      <w:rPr>
        <w:color w:val="808080"/>
        <w:sz w:val="18"/>
        <w:szCs w:val="18"/>
      </w:rPr>
      <w:fldChar w:fldCharType="end"/>
    </w:r>
  </w:p>
  <w:p w14:paraId="3B6DE6B8" w14:textId="21E62978" w:rsidR="0009184C" w:rsidRPr="00140322" w:rsidRDefault="00140322" w:rsidP="00140322">
    <w:pPr>
      <w:pStyle w:val="Footer"/>
      <w:tabs>
        <w:tab w:val="clear" w:pos="4680"/>
        <w:tab w:val="center" w:pos="9360"/>
      </w:tabs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ab/>
    </w:r>
    <w:r w:rsidR="00E405C3">
      <w:rPr>
        <w:color w:val="808080"/>
        <w:sz w:val="18"/>
        <w:szCs w:val="18"/>
      </w:rPr>
      <w:t>August 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4577" w14:textId="77777777" w:rsidR="00755FE0" w:rsidRDefault="00755FE0" w:rsidP="003F0C54">
      <w:r>
        <w:separator/>
      </w:r>
    </w:p>
  </w:footnote>
  <w:footnote w:type="continuationSeparator" w:id="0">
    <w:p w14:paraId="644F0212" w14:textId="77777777" w:rsidR="00755FE0" w:rsidRDefault="00755FE0" w:rsidP="003F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918"/>
    <w:multiLevelType w:val="hybridMultilevel"/>
    <w:tmpl w:val="C868EE24"/>
    <w:lvl w:ilvl="0" w:tplc="04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95"/>
    <w:rsid w:val="00005E20"/>
    <w:rsid w:val="00012759"/>
    <w:rsid w:val="00023A2C"/>
    <w:rsid w:val="0002613E"/>
    <w:rsid w:val="00041076"/>
    <w:rsid w:val="000604D7"/>
    <w:rsid w:val="0009184C"/>
    <w:rsid w:val="000B47A9"/>
    <w:rsid w:val="000C24D2"/>
    <w:rsid w:val="000C4DC3"/>
    <w:rsid w:val="000D7E95"/>
    <w:rsid w:val="000E7DF3"/>
    <w:rsid w:val="00115A2F"/>
    <w:rsid w:val="00140322"/>
    <w:rsid w:val="001418BC"/>
    <w:rsid w:val="00143E94"/>
    <w:rsid w:val="00181BE3"/>
    <w:rsid w:val="0018287F"/>
    <w:rsid w:val="001A7840"/>
    <w:rsid w:val="002716DC"/>
    <w:rsid w:val="002914D8"/>
    <w:rsid w:val="002F7DF0"/>
    <w:rsid w:val="00316B79"/>
    <w:rsid w:val="00356841"/>
    <w:rsid w:val="0037010A"/>
    <w:rsid w:val="00374872"/>
    <w:rsid w:val="00375CC9"/>
    <w:rsid w:val="00385F3A"/>
    <w:rsid w:val="003D6DEA"/>
    <w:rsid w:val="003E7823"/>
    <w:rsid w:val="003F0C54"/>
    <w:rsid w:val="00453A87"/>
    <w:rsid w:val="00481084"/>
    <w:rsid w:val="004957D2"/>
    <w:rsid w:val="004A246A"/>
    <w:rsid w:val="004E32C0"/>
    <w:rsid w:val="0053127E"/>
    <w:rsid w:val="00534B5B"/>
    <w:rsid w:val="00565F16"/>
    <w:rsid w:val="00572BC1"/>
    <w:rsid w:val="005D7E1A"/>
    <w:rsid w:val="0061048B"/>
    <w:rsid w:val="00614C28"/>
    <w:rsid w:val="00626003"/>
    <w:rsid w:val="00643395"/>
    <w:rsid w:val="006823C7"/>
    <w:rsid w:val="006B6D63"/>
    <w:rsid w:val="006C0F0D"/>
    <w:rsid w:val="00755FE0"/>
    <w:rsid w:val="00812879"/>
    <w:rsid w:val="008567CD"/>
    <w:rsid w:val="00871C3D"/>
    <w:rsid w:val="008B693A"/>
    <w:rsid w:val="00957EC6"/>
    <w:rsid w:val="00991CEC"/>
    <w:rsid w:val="009929CB"/>
    <w:rsid w:val="00A063C5"/>
    <w:rsid w:val="00A5359E"/>
    <w:rsid w:val="00A8008A"/>
    <w:rsid w:val="00A81AB5"/>
    <w:rsid w:val="00A92B4C"/>
    <w:rsid w:val="00AC6162"/>
    <w:rsid w:val="00B33707"/>
    <w:rsid w:val="00B90D7E"/>
    <w:rsid w:val="00BB6001"/>
    <w:rsid w:val="00BE5677"/>
    <w:rsid w:val="00C321A9"/>
    <w:rsid w:val="00C432A6"/>
    <w:rsid w:val="00C54AB5"/>
    <w:rsid w:val="00C85B5E"/>
    <w:rsid w:val="00C93924"/>
    <w:rsid w:val="00CA08F9"/>
    <w:rsid w:val="00CF0F14"/>
    <w:rsid w:val="00D41F1B"/>
    <w:rsid w:val="00D71DF0"/>
    <w:rsid w:val="00D93E85"/>
    <w:rsid w:val="00E04D6B"/>
    <w:rsid w:val="00E405C3"/>
    <w:rsid w:val="00E7229C"/>
    <w:rsid w:val="00ED0938"/>
    <w:rsid w:val="00EF74FA"/>
    <w:rsid w:val="00F02173"/>
    <w:rsid w:val="00F27072"/>
    <w:rsid w:val="00F823A0"/>
    <w:rsid w:val="00FA31E5"/>
    <w:rsid w:val="00FB5990"/>
    <w:rsid w:val="00FB7CAF"/>
    <w:rsid w:val="00FD7246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85A95"/>
  <w15:docId w15:val="{B1319764-516E-4E45-8DA2-E62E2C6F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173"/>
    <w:pPr>
      <w:widowControl w:val="0"/>
      <w:autoSpaceDE w:val="0"/>
      <w:autoSpaceDN w:val="0"/>
    </w:pPr>
    <w:rPr>
      <w:rFonts w:cs="Times"/>
      <w:szCs w:val="24"/>
    </w:rPr>
  </w:style>
  <w:style w:type="paragraph" w:styleId="Heading2">
    <w:name w:val="heading 2"/>
    <w:basedOn w:val="Normal"/>
    <w:next w:val="Normal"/>
    <w:link w:val="Heading2Char"/>
    <w:qFormat/>
    <w:rsid w:val="00957EC6"/>
    <w:pPr>
      <w:keepNext/>
      <w:widowControl/>
      <w:autoSpaceDE/>
      <w:autoSpaceDN/>
      <w:ind w:left="720"/>
      <w:outlineLvl w:val="1"/>
    </w:pPr>
    <w:rPr>
      <w:rFonts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18287F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uiPriority w:val="99"/>
    <w:rsid w:val="0018287F"/>
    <w:pPr>
      <w:tabs>
        <w:tab w:val="left" w:pos="720"/>
      </w:tabs>
      <w:spacing w:line="240" w:lineRule="atLeast"/>
    </w:pPr>
  </w:style>
  <w:style w:type="paragraph" w:customStyle="1" w:styleId="p2">
    <w:name w:val="p2"/>
    <w:basedOn w:val="Normal"/>
    <w:uiPriority w:val="99"/>
    <w:rsid w:val="0018287F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uiPriority w:val="99"/>
    <w:rsid w:val="0018287F"/>
    <w:pPr>
      <w:tabs>
        <w:tab w:val="left" w:pos="740"/>
      </w:tabs>
      <w:spacing w:line="340" w:lineRule="atLeast"/>
      <w:ind w:left="720" w:hanging="720"/>
    </w:pPr>
  </w:style>
  <w:style w:type="paragraph" w:customStyle="1" w:styleId="p4">
    <w:name w:val="p4"/>
    <w:basedOn w:val="Normal"/>
    <w:uiPriority w:val="99"/>
    <w:rsid w:val="0018287F"/>
    <w:pPr>
      <w:tabs>
        <w:tab w:val="left" w:pos="740"/>
      </w:tabs>
      <w:spacing w:line="240" w:lineRule="atLeast"/>
      <w:ind w:left="700"/>
    </w:pPr>
  </w:style>
  <w:style w:type="paragraph" w:customStyle="1" w:styleId="t5">
    <w:name w:val="t5"/>
    <w:basedOn w:val="Normal"/>
    <w:uiPriority w:val="99"/>
    <w:rsid w:val="0018287F"/>
    <w:pPr>
      <w:spacing w:line="240" w:lineRule="atLeast"/>
    </w:pPr>
  </w:style>
  <w:style w:type="paragraph" w:customStyle="1" w:styleId="p6">
    <w:name w:val="p6"/>
    <w:basedOn w:val="Normal"/>
    <w:uiPriority w:val="99"/>
    <w:rsid w:val="0018287F"/>
    <w:pPr>
      <w:tabs>
        <w:tab w:val="left" w:pos="4720"/>
      </w:tabs>
      <w:spacing w:line="240" w:lineRule="atLeast"/>
      <w:ind w:left="3280"/>
    </w:pPr>
  </w:style>
  <w:style w:type="paragraph" w:styleId="NoSpacing">
    <w:name w:val="No Spacing"/>
    <w:uiPriority w:val="1"/>
    <w:qFormat/>
    <w:rsid w:val="00ED0938"/>
    <w:pPr>
      <w:widowControl w:val="0"/>
      <w:autoSpaceDE w:val="0"/>
      <w:autoSpaceDN w:val="0"/>
    </w:pPr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C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0C54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C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0C54"/>
    <w:rPr>
      <w:rFonts w:ascii="Times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957E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otes0 xmlns="af5cfd1a-79e8-4fd8-a328-e7cafd661a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F59A7-63B4-44E8-86DE-502B10336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3A89C-B73D-4522-BF71-2C78891F172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af5cfd1a-79e8-4fd8-a328-e7cafd661ad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B5FBAF-2EC2-49CD-BEA0-00B1FBB8E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Clarification/Rebuttal - Summary Review Report Form - December 4, 2018</vt:lpstr>
    </vt:vector>
  </TitlesOfParts>
  <Company>TTUHSC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Clarification/Rebuttal - Summary Review Report Form - December 4, 2018</dc:title>
  <dc:subject/>
  <dc:creator>Rial D. Rolfe, Ph.D.</dc:creator>
  <cp:keywords/>
  <dc:description/>
  <cp:lastModifiedBy>Turpin, Jolene</cp:lastModifiedBy>
  <cp:revision>2</cp:revision>
  <cp:lastPrinted>2018-11-28T17:08:00Z</cp:lastPrinted>
  <dcterms:created xsi:type="dcterms:W3CDTF">2021-08-09T16:09:00Z</dcterms:created>
  <dcterms:modified xsi:type="dcterms:W3CDTF">2021-08-09T16:09:00Z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</Properties>
</file>