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2DF9E57" w14:textId="77777777" w:rsidR="002920BE" w:rsidRPr="007A763F" w:rsidRDefault="002920BE" w:rsidP="00C1529E">
      <w:pPr>
        <w:ind w:left="-99"/>
        <w:rPr>
          <w:sz w:val="56"/>
          <w:szCs w:val="56"/>
        </w:rPr>
      </w:pPr>
      <w:r>
        <w:rPr>
          <w:sz w:val="18"/>
        </w:rPr>
        <w:tab/>
      </w:r>
      <w:r>
        <w:rPr>
          <w:sz w:val="18"/>
        </w:rPr>
        <w:tab/>
      </w:r>
      <w:r>
        <w:rPr>
          <w:sz w:val="18"/>
        </w:rPr>
        <w:tab/>
      </w:r>
      <w:r>
        <w:rPr>
          <w:sz w:val="18"/>
        </w:rPr>
        <w:tab/>
      </w:r>
      <w:r>
        <w:rPr>
          <w:sz w:val="18"/>
        </w:rPr>
        <w:tab/>
      </w:r>
      <w:r>
        <w:rPr>
          <w:sz w:val="18"/>
        </w:rPr>
        <w:tab/>
      </w:r>
      <w:r>
        <w:rPr>
          <w:sz w:val="18"/>
        </w:rPr>
        <w:tab/>
      </w:r>
      <w:r>
        <w:rPr>
          <w:sz w:val="18"/>
        </w:rPr>
        <w:tab/>
      </w:r>
      <w:r w:rsidRPr="007A763F">
        <w:rPr>
          <w:sz w:val="56"/>
          <w:szCs w:val="56"/>
        </w:rPr>
        <w:t>News Release</w:t>
      </w:r>
    </w:p>
    <w:p w14:paraId="57CA288D" w14:textId="77777777" w:rsidR="00C1529E" w:rsidRDefault="00C1529E" w:rsidP="002920BE">
      <w:pPr>
        <w:ind w:left="-99"/>
        <w:rPr>
          <w:b/>
          <w:szCs w:val="24"/>
        </w:rPr>
      </w:pPr>
    </w:p>
    <w:p w14:paraId="018284DE" w14:textId="77777777" w:rsidR="002920BE" w:rsidRPr="00A91B89" w:rsidRDefault="002920BE" w:rsidP="00A91B89">
      <w:pPr>
        <w:pStyle w:val="NoSpacing"/>
        <w:rPr>
          <w:rFonts w:ascii="Times New Roman" w:hAnsi="Times New Roman" w:cs="Times New Roman"/>
          <w:b/>
          <w:bCs/>
        </w:rPr>
      </w:pPr>
      <w:r w:rsidRPr="00A91B89">
        <w:rPr>
          <w:rFonts w:ascii="Times New Roman" w:hAnsi="Times New Roman" w:cs="Times New Roman"/>
          <w:b/>
          <w:bCs/>
        </w:rPr>
        <w:t>FOR IMMEDIATE RELEASE</w:t>
      </w:r>
    </w:p>
    <w:p w14:paraId="61033F1D" w14:textId="248857B6" w:rsidR="00323878" w:rsidRDefault="00323878" w:rsidP="008E4662">
      <w:pPr>
        <w:pStyle w:val="NoSpacing"/>
        <w:rPr>
          <w:rFonts w:ascii="Times New Roman" w:hAnsi="Times New Roman" w:cs="Times New Roman"/>
        </w:rPr>
      </w:pPr>
      <w:r>
        <w:rPr>
          <w:rFonts w:ascii="Times New Roman" w:hAnsi="Times New Roman" w:cs="Times New Roman"/>
        </w:rPr>
        <w:t xml:space="preserve">June </w:t>
      </w:r>
      <w:r w:rsidR="00C9050B">
        <w:rPr>
          <w:rFonts w:ascii="Times New Roman" w:hAnsi="Times New Roman" w:cs="Times New Roman"/>
        </w:rPr>
        <w:t>29</w:t>
      </w:r>
      <w:r>
        <w:rPr>
          <w:rFonts w:ascii="Times New Roman" w:hAnsi="Times New Roman" w:cs="Times New Roman"/>
        </w:rPr>
        <w:t>, 2026</w:t>
      </w:r>
    </w:p>
    <w:p w14:paraId="1F3A95F5" w14:textId="05CE93A8" w:rsidR="008E4662" w:rsidRPr="008E4662" w:rsidRDefault="008E4662" w:rsidP="008E4662">
      <w:pPr>
        <w:pStyle w:val="NoSpacing"/>
        <w:rPr>
          <w:rFonts w:ascii="Times New Roman" w:hAnsi="Times New Roman" w:cs="Times New Roman"/>
        </w:rPr>
      </w:pPr>
      <w:r w:rsidRPr="008E4662">
        <w:rPr>
          <w:rFonts w:ascii="Times New Roman" w:hAnsi="Times New Roman" w:cs="Times New Roman"/>
        </w:rPr>
        <w:t>CONTACT:</w:t>
      </w:r>
      <w:r w:rsidRPr="008E4662">
        <w:rPr>
          <w:rFonts w:ascii="Times New Roman" w:hAnsi="Times New Roman" w:cs="Times New Roman"/>
        </w:rPr>
        <w:tab/>
        <w:t>Suzanna Cisneros, Suzanna.cisneros@ttuhsc.edu</w:t>
      </w:r>
    </w:p>
    <w:p w14:paraId="189B8B93" w14:textId="5F1FD0FB" w:rsidR="00A91B89" w:rsidRDefault="008E4662" w:rsidP="008E4662">
      <w:pPr>
        <w:pStyle w:val="NoSpacing"/>
        <w:rPr>
          <w:rFonts w:ascii="Times New Roman" w:hAnsi="Times New Roman" w:cs="Times New Roman"/>
        </w:rPr>
      </w:pPr>
      <w:r w:rsidRPr="008E4662">
        <w:rPr>
          <w:rFonts w:ascii="Times New Roman" w:hAnsi="Times New Roman" w:cs="Times New Roman"/>
        </w:rPr>
        <w:tab/>
      </w:r>
      <w:r w:rsidRPr="008E4662">
        <w:rPr>
          <w:rFonts w:ascii="Times New Roman" w:hAnsi="Times New Roman" w:cs="Times New Roman"/>
        </w:rPr>
        <w:tab/>
        <w:t>(806) 773-4242</w:t>
      </w:r>
      <w:r w:rsidR="002920BE" w:rsidRPr="00A91B89">
        <w:rPr>
          <w:rFonts w:ascii="Times New Roman" w:hAnsi="Times New Roman" w:cs="Times New Roman"/>
        </w:rPr>
        <w:tab/>
      </w:r>
    </w:p>
    <w:p w14:paraId="5DEE5A0D" w14:textId="27D7B084" w:rsidR="00C1529E" w:rsidRPr="00A91B89" w:rsidRDefault="00C1529E" w:rsidP="00A91B89">
      <w:pPr>
        <w:pStyle w:val="NoSpacing"/>
        <w:rPr>
          <w:rFonts w:ascii="Times New Roman" w:hAnsi="Times New Roman" w:cs="Times New Roman"/>
        </w:rPr>
      </w:pPr>
      <w:r w:rsidRPr="00A91B89">
        <w:rPr>
          <w:rFonts w:ascii="Times New Roman" w:hAnsi="Times New Roman" w:cs="Times New Roman"/>
        </w:rPr>
        <w:t> </w:t>
      </w:r>
      <w:r w:rsidRPr="00A91B89">
        <w:rPr>
          <w:rFonts w:ascii="Times New Roman" w:hAnsi="Times New Roman" w:cs="Times New Roman"/>
          <w:bCs/>
          <w:color w:val="1A1718"/>
        </w:rPr>
        <w:t xml:space="preserve"> </w:t>
      </w:r>
    </w:p>
    <w:p w14:paraId="3DDC310B" w14:textId="700FF700" w:rsidR="00451058" w:rsidRDefault="00D65EB7" w:rsidP="00A91B89">
      <w:pPr>
        <w:pStyle w:val="NoSpacing"/>
        <w:jc w:val="center"/>
        <w:rPr>
          <w:rFonts w:ascii="Times New Roman" w:hAnsi="Times New Roman" w:cs="Times New Roman"/>
          <w:b/>
        </w:rPr>
      </w:pPr>
      <w:r>
        <w:rPr>
          <w:rFonts w:ascii="Times New Roman" w:hAnsi="Times New Roman" w:cs="Times New Roman"/>
          <w:b/>
        </w:rPr>
        <w:t>Vaccine to Treat ‘Neglected Disease’ Shows Promising Results</w:t>
      </w:r>
    </w:p>
    <w:p w14:paraId="3B4C40B6" w14:textId="77777777" w:rsidR="009A096F" w:rsidRPr="00A91B89" w:rsidRDefault="009A096F" w:rsidP="00A91B89">
      <w:pPr>
        <w:pStyle w:val="NoSpacing"/>
        <w:rPr>
          <w:rFonts w:ascii="Times New Roman" w:hAnsi="Times New Roman" w:cs="Times New Roman"/>
        </w:rPr>
      </w:pPr>
    </w:p>
    <w:p w14:paraId="72F7EFE5" w14:textId="0D360DE0" w:rsidR="00A91B89" w:rsidRPr="00294940" w:rsidRDefault="00B825D5" w:rsidP="00294940">
      <w:pPr>
        <w:pStyle w:val="NoSpacing"/>
        <w:rPr>
          <w:rFonts w:ascii="Times New Roman" w:hAnsi="Times New Roman" w:cs="Times New Roman"/>
        </w:rPr>
      </w:pPr>
      <w:r w:rsidRPr="00B825D5">
        <w:rPr>
          <w:rFonts w:ascii="Times New Roman" w:hAnsi="Times New Roman" w:cs="Times New Roman"/>
        </w:rPr>
        <w:t>For a vaccine to be effective, it must do two things. First, it must trigger an immune response. Second, the vaccine must train the body to remember the response so it can fight that same disease in the future. Now, new research shows that the only vaccine being tested to prevent and treat schistosomiasis can do both, and the researcher who made it possible is Afzal Siddiqui, Ph.D., from the Texas Tech University Health Sciences Center (TTUHSC).</w:t>
      </w:r>
      <w:r w:rsidRPr="00B825D5">
        <w:rPr>
          <w:rFonts w:ascii="Times New Roman" w:hAnsi="Times New Roman" w:cs="Times New Roman"/>
        </w:rPr>
        <w:br/>
      </w:r>
      <w:r w:rsidRPr="00B825D5">
        <w:rPr>
          <w:rFonts w:ascii="Times New Roman" w:hAnsi="Times New Roman" w:cs="Times New Roman"/>
        </w:rPr>
        <w:br/>
        <w:t>Schistosomiasis is caused by a worm that contaminates fresh water. The worm’s larvae</w:t>
      </w:r>
      <w:r w:rsidR="00323878">
        <w:rPr>
          <w:rFonts w:ascii="Times New Roman" w:hAnsi="Times New Roman" w:cs="Times New Roman"/>
        </w:rPr>
        <w:t xml:space="preserve"> penetrate</w:t>
      </w:r>
      <w:r w:rsidRPr="00B825D5">
        <w:rPr>
          <w:rFonts w:ascii="Times New Roman" w:hAnsi="Times New Roman" w:cs="Times New Roman"/>
        </w:rPr>
        <w:t xml:space="preserve"> the skin and develop into adults. Those adult worms produce eggs</w:t>
      </w:r>
      <w:r w:rsidR="00323878">
        <w:rPr>
          <w:rFonts w:ascii="Times New Roman" w:hAnsi="Times New Roman" w:cs="Times New Roman"/>
        </w:rPr>
        <w:t xml:space="preserve"> that </w:t>
      </w:r>
      <w:r w:rsidRPr="00B825D5">
        <w:rPr>
          <w:rFonts w:ascii="Times New Roman" w:hAnsi="Times New Roman" w:cs="Times New Roman"/>
        </w:rPr>
        <w:t>cause the disease. Schistosomiasis can be found in nearly 80 countries and is common in sub-Saharan Africa. The World Health Organization estimates 250</w:t>
      </w:r>
      <w:r w:rsidR="00323878">
        <w:rPr>
          <w:rFonts w:ascii="Times New Roman" w:hAnsi="Times New Roman" w:cs="Times New Roman"/>
        </w:rPr>
        <w:t xml:space="preserve"> </w:t>
      </w:r>
      <w:r w:rsidRPr="00B825D5">
        <w:rPr>
          <w:rFonts w:ascii="Times New Roman" w:hAnsi="Times New Roman" w:cs="Times New Roman"/>
        </w:rPr>
        <w:t>million people are carrying the disease. An additional 800</w:t>
      </w:r>
      <w:r w:rsidR="00323878">
        <w:rPr>
          <w:rFonts w:ascii="Times New Roman" w:hAnsi="Times New Roman" w:cs="Times New Roman"/>
        </w:rPr>
        <w:t xml:space="preserve"> </w:t>
      </w:r>
      <w:r w:rsidRPr="00B825D5">
        <w:rPr>
          <w:rFonts w:ascii="Times New Roman" w:hAnsi="Times New Roman" w:cs="Times New Roman"/>
        </w:rPr>
        <w:t>million people are a</w:t>
      </w:r>
      <w:r w:rsidR="00323878">
        <w:rPr>
          <w:rFonts w:ascii="Times New Roman" w:hAnsi="Times New Roman" w:cs="Times New Roman"/>
        </w:rPr>
        <w:t xml:space="preserve">t </w:t>
      </w:r>
      <w:r w:rsidRPr="00B825D5">
        <w:rPr>
          <w:rFonts w:ascii="Times New Roman" w:hAnsi="Times New Roman" w:cs="Times New Roman"/>
        </w:rPr>
        <w:t xml:space="preserve">risk of getting the infection, making </w:t>
      </w:r>
      <w:r w:rsidR="00323878">
        <w:rPr>
          <w:rFonts w:ascii="Times New Roman" w:hAnsi="Times New Roman" w:cs="Times New Roman"/>
        </w:rPr>
        <w:t>schistosomiasis</w:t>
      </w:r>
      <w:r w:rsidRPr="00B825D5">
        <w:rPr>
          <w:rFonts w:ascii="Times New Roman" w:hAnsi="Times New Roman" w:cs="Times New Roman"/>
        </w:rPr>
        <w:t xml:space="preserve"> second only to malaria a</w:t>
      </w:r>
      <w:r w:rsidR="00323878">
        <w:rPr>
          <w:rFonts w:ascii="Times New Roman" w:hAnsi="Times New Roman" w:cs="Times New Roman"/>
        </w:rPr>
        <w:t xml:space="preserve">mong the world’s </w:t>
      </w:r>
      <w:r w:rsidRPr="00B825D5">
        <w:rPr>
          <w:rFonts w:ascii="Times New Roman" w:hAnsi="Times New Roman" w:cs="Times New Roman"/>
        </w:rPr>
        <w:t>deadl</w:t>
      </w:r>
      <w:r w:rsidR="00323878">
        <w:rPr>
          <w:rFonts w:ascii="Times New Roman" w:hAnsi="Times New Roman" w:cs="Times New Roman"/>
        </w:rPr>
        <w:t>iest</w:t>
      </w:r>
      <w:r w:rsidRPr="00B825D5">
        <w:rPr>
          <w:rFonts w:ascii="Times New Roman" w:hAnsi="Times New Roman" w:cs="Times New Roman"/>
        </w:rPr>
        <w:t xml:space="preserve"> tropical parasitic disease</w:t>
      </w:r>
      <w:r w:rsidR="003315F3">
        <w:rPr>
          <w:rFonts w:ascii="Times New Roman" w:hAnsi="Times New Roman" w:cs="Times New Roman"/>
        </w:rPr>
        <w:t>s</w:t>
      </w:r>
      <w:r w:rsidRPr="00B825D5">
        <w:rPr>
          <w:rFonts w:ascii="Times New Roman" w:hAnsi="Times New Roman" w:cs="Times New Roman"/>
        </w:rPr>
        <w:t>.</w:t>
      </w:r>
      <w:r>
        <w:br/>
      </w:r>
      <w:r w:rsidRPr="00B825D5">
        <w:rPr>
          <w:rFonts w:ascii="Times New Roman" w:hAnsi="Times New Roman" w:cs="Times New Roman"/>
        </w:rPr>
        <w:br/>
        <w:t>Siddiqui is the director of the</w:t>
      </w:r>
      <w:r w:rsidR="00323878">
        <w:rPr>
          <w:rFonts w:ascii="Times New Roman" w:hAnsi="Times New Roman" w:cs="Times New Roman"/>
        </w:rPr>
        <w:t xml:space="preserve"> TTUHSC</w:t>
      </w:r>
      <w:r w:rsidRPr="00B825D5">
        <w:rPr>
          <w:rFonts w:ascii="Times New Roman" w:hAnsi="Times New Roman" w:cs="Times New Roman"/>
        </w:rPr>
        <w:t xml:space="preserve"> </w:t>
      </w:r>
      <w:hyperlink r:id="rId7" w:history="1">
        <w:r w:rsidRPr="0076700A">
          <w:rPr>
            <w:rStyle w:val="Hyperlink"/>
            <w:rFonts w:ascii="Times New Roman" w:hAnsi="Times New Roman"/>
          </w:rPr>
          <w:t>Center for Tropical Medicine and Infectious Disease</w:t>
        </w:r>
        <w:r w:rsidR="0076700A" w:rsidRPr="0076700A">
          <w:rPr>
            <w:rStyle w:val="Hyperlink"/>
            <w:rFonts w:cstheme="minorBidi"/>
          </w:rPr>
          <w:t>s</w:t>
        </w:r>
      </w:hyperlink>
      <w:r w:rsidRPr="00B825D5">
        <w:rPr>
          <w:rFonts w:ascii="Times New Roman" w:hAnsi="Times New Roman" w:cs="Times New Roman"/>
        </w:rPr>
        <w:t xml:space="preserve"> and chair of the Department of Immunology and Molecular Microbiology at the TTUHSC School of Medicine. He has devoted decades to creating </w:t>
      </w:r>
      <w:proofErr w:type="spellStart"/>
      <w:proofErr w:type="gramStart"/>
      <w:r w:rsidRPr="00B825D5">
        <w:rPr>
          <w:rFonts w:ascii="Times New Roman" w:hAnsi="Times New Roman" w:cs="Times New Roman"/>
        </w:rPr>
        <w:t>SchistoSh</w:t>
      </w:r>
      <w:r w:rsidR="00323878">
        <w:rPr>
          <w:rFonts w:ascii="Times New Roman" w:hAnsi="Times New Roman" w:cs="Times New Roman"/>
        </w:rPr>
        <w:t>ie</w:t>
      </w:r>
      <w:r w:rsidRPr="00B825D5">
        <w:rPr>
          <w:rFonts w:ascii="Times New Roman" w:hAnsi="Times New Roman" w:cs="Times New Roman"/>
        </w:rPr>
        <w:t>ld</w:t>
      </w:r>
      <w:proofErr w:type="spellEnd"/>
      <w:r w:rsidR="0030002B">
        <w:rPr>
          <w:rFonts w:ascii="Times New Roman" w:hAnsi="Times New Roman" w:cs="Times New Roman"/>
        </w:rPr>
        <w:t>,</w:t>
      </w:r>
      <w:r w:rsidRPr="00B825D5">
        <w:rPr>
          <w:rFonts w:ascii="Times New Roman" w:hAnsi="Times New Roman" w:cs="Times New Roman"/>
        </w:rPr>
        <w:t>®</w:t>
      </w:r>
      <w:proofErr w:type="gramEnd"/>
      <w:r w:rsidRPr="00B825D5">
        <w:rPr>
          <w:rFonts w:ascii="Times New Roman" w:hAnsi="Times New Roman" w:cs="Times New Roman"/>
        </w:rPr>
        <w:t xml:space="preserve"> a vaccine to treat schistosomiasis. Siddiqui said samples taken from people who’ve received trial doses of the vaccine in both the United States and Africa now demonstrate the vaccine’s effectiveness. The new research, now published in </w:t>
      </w:r>
      <w:r w:rsidRPr="00323878">
        <w:rPr>
          <w:rFonts w:ascii="Times New Roman" w:hAnsi="Times New Roman" w:cs="Times New Roman"/>
          <w:i/>
          <w:iCs/>
        </w:rPr>
        <w:t>NPJ Vaccines</w:t>
      </w:r>
      <w:r w:rsidR="00323878">
        <w:rPr>
          <w:rFonts w:ascii="Times New Roman" w:hAnsi="Times New Roman" w:cs="Times New Roman"/>
        </w:rPr>
        <w:t xml:space="preserve"> “</w:t>
      </w:r>
      <w:hyperlink r:id="rId8" w:history="1">
        <w:r w:rsidRPr="00B825D5">
          <w:rPr>
            <w:rStyle w:val="Hyperlink"/>
            <w:rFonts w:ascii="Times New Roman" w:hAnsi="Times New Roman"/>
            <w:i/>
            <w:iCs/>
          </w:rPr>
          <w:t xml:space="preserve">Schistosomiasis vaccine </w:t>
        </w:r>
        <w:proofErr w:type="spellStart"/>
        <w:r w:rsidRPr="00B825D5">
          <w:rPr>
            <w:rStyle w:val="Hyperlink"/>
            <w:rFonts w:ascii="Times New Roman" w:hAnsi="Times New Roman"/>
            <w:i/>
            <w:iCs/>
          </w:rPr>
          <w:t>SchistoShield</w:t>
        </w:r>
        <w:proofErr w:type="spellEnd"/>
        <w:r w:rsidRPr="00B825D5">
          <w:rPr>
            <w:rStyle w:val="Hyperlink"/>
            <w:rFonts w:ascii="Times New Roman" w:hAnsi="Times New Roman"/>
            <w:i/>
            <w:iCs/>
          </w:rPr>
          <w:t>® induces functional immune memory responses in US and African populations</w:t>
        </w:r>
      </w:hyperlink>
      <w:r w:rsidR="00463670">
        <w:rPr>
          <w:rFonts w:ascii="Times New Roman" w:hAnsi="Times New Roman" w:cs="Times New Roman"/>
          <w:i/>
          <w:iCs/>
        </w:rPr>
        <w:t xml:space="preserve">” </w:t>
      </w:r>
      <w:r w:rsidRPr="00B825D5">
        <w:rPr>
          <w:rFonts w:ascii="Times New Roman" w:hAnsi="Times New Roman" w:cs="Times New Roman"/>
        </w:rPr>
        <w:t>concludes</w:t>
      </w:r>
      <w:r>
        <w:rPr>
          <w:rFonts w:ascii="Times New Roman" w:hAnsi="Times New Roman" w:cs="Times New Roman"/>
        </w:rPr>
        <w:t xml:space="preserve"> </w:t>
      </w:r>
      <w:r w:rsidRPr="00B825D5">
        <w:rPr>
          <w:rFonts w:ascii="Times New Roman" w:hAnsi="Times New Roman" w:cs="Times New Roman"/>
        </w:rPr>
        <w:t xml:space="preserve">“the </w:t>
      </w:r>
      <w:proofErr w:type="spellStart"/>
      <w:r w:rsidRPr="00B825D5">
        <w:rPr>
          <w:rFonts w:ascii="Times New Roman" w:hAnsi="Times New Roman" w:cs="Times New Roman"/>
        </w:rPr>
        <w:t>SchistoShield</w:t>
      </w:r>
      <w:proofErr w:type="spellEnd"/>
      <w:r w:rsidRPr="00B825D5">
        <w:rPr>
          <w:rFonts w:ascii="Times New Roman" w:hAnsi="Times New Roman" w:cs="Times New Roman"/>
        </w:rPr>
        <w:t>® vaccine induced robust cell-mediated effector and memory responses, hallmarks of a potentially efficacious vaccine against schistosome/helminth parasites.”</w:t>
      </w:r>
      <w:r w:rsidRPr="00A7337B">
        <w:br/>
      </w:r>
      <w:r w:rsidRPr="00B825D5">
        <w:rPr>
          <w:rFonts w:ascii="Times New Roman" w:hAnsi="Times New Roman" w:cs="Times New Roman"/>
        </w:rPr>
        <w:br/>
        <w:t>“The people we have vaccinated, in both the U.S. and in Africa, have the memory response, both B-cell and T-cell</w:t>
      </w:r>
      <w:r w:rsidR="00AB45E7">
        <w:rPr>
          <w:rFonts w:ascii="Times New Roman" w:hAnsi="Times New Roman" w:cs="Times New Roman"/>
        </w:rPr>
        <w:t>-</w:t>
      </w:r>
      <w:r w:rsidRPr="00B825D5">
        <w:rPr>
          <w:rFonts w:ascii="Times New Roman" w:hAnsi="Times New Roman" w:cs="Times New Roman"/>
        </w:rPr>
        <w:t>based,” Siddiqui said. “The vaccine is doing what it is supposed to. But always remember that these trials are very small</w:t>
      </w:r>
      <w:r w:rsidR="00E81933">
        <w:rPr>
          <w:rFonts w:ascii="Times New Roman" w:hAnsi="Times New Roman" w:cs="Times New Roman"/>
        </w:rPr>
        <w:t xml:space="preserve"> </w:t>
      </w:r>
      <w:r w:rsidRPr="00B825D5">
        <w:rPr>
          <w:rFonts w:ascii="Times New Roman" w:hAnsi="Times New Roman" w:cs="Times New Roman"/>
        </w:rPr>
        <w:t xml:space="preserve">50 to 100 people. Now it </w:t>
      </w:r>
      <w:proofErr w:type="gramStart"/>
      <w:r w:rsidRPr="00B825D5">
        <w:rPr>
          <w:rFonts w:ascii="Times New Roman" w:hAnsi="Times New Roman" w:cs="Times New Roman"/>
        </w:rPr>
        <w:t>has to</w:t>
      </w:r>
      <w:proofErr w:type="gramEnd"/>
      <w:r w:rsidRPr="00B825D5">
        <w:rPr>
          <w:rFonts w:ascii="Times New Roman" w:hAnsi="Times New Roman" w:cs="Times New Roman"/>
        </w:rPr>
        <w:t xml:space="preserve"> go to thousands of people. So that’s where we are moving into.”</w:t>
      </w:r>
      <w:r>
        <w:br/>
      </w:r>
      <w:r w:rsidRPr="00B825D5">
        <w:rPr>
          <w:rFonts w:ascii="Times New Roman" w:hAnsi="Times New Roman" w:cs="Times New Roman"/>
        </w:rPr>
        <w:br/>
        <w:t>Schistosomiasis is considered a “neglected disease” because it predomina</w:t>
      </w:r>
      <w:r w:rsidR="00E81933">
        <w:rPr>
          <w:rFonts w:ascii="Times New Roman" w:hAnsi="Times New Roman" w:cs="Times New Roman"/>
        </w:rPr>
        <w:t>ntl</w:t>
      </w:r>
      <w:r w:rsidRPr="00B825D5">
        <w:rPr>
          <w:rFonts w:ascii="Times New Roman" w:hAnsi="Times New Roman" w:cs="Times New Roman"/>
        </w:rPr>
        <w:t xml:space="preserve">y affects </w:t>
      </w:r>
      <w:r w:rsidRPr="00B825D5">
        <w:rPr>
          <w:rFonts w:ascii="Times New Roman" w:hAnsi="Times New Roman" w:cs="Times New Roman"/>
        </w:rPr>
        <w:lastRenderedPageBreak/>
        <w:t xml:space="preserve">impoverished communities in tropical and subtropical regions. There’s only one drug available to treat people, but it does not prevent re-infection. Through his efforts, and the support of TTUHSC, federal grants and national and international charitable and non-profit groups, Siddiqui has been able to develop </w:t>
      </w:r>
      <w:proofErr w:type="spellStart"/>
      <w:r w:rsidRPr="00B825D5">
        <w:rPr>
          <w:rFonts w:ascii="Times New Roman" w:hAnsi="Times New Roman" w:cs="Times New Roman"/>
        </w:rPr>
        <w:t>SchistoShield</w:t>
      </w:r>
      <w:proofErr w:type="spellEnd"/>
      <w:r w:rsidRPr="00B825D5">
        <w:rPr>
          <w:rFonts w:ascii="Times New Roman" w:hAnsi="Times New Roman" w:cs="Times New Roman"/>
        </w:rPr>
        <w:t xml:space="preserve">® as a humanitarian effort, rather than making it for profit. </w:t>
      </w:r>
      <w:r w:rsidRPr="00B825D5">
        <w:rPr>
          <w:rFonts w:ascii="Times New Roman" w:hAnsi="Times New Roman" w:cs="Times New Roman"/>
        </w:rPr>
        <w:br/>
      </w:r>
      <w:r w:rsidRPr="00B825D5">
        <w:rPr>
          <w:rFonts w:ascii="Times New Roman" w:hAnsi="Times New Roman" w:cs="Times New Roman"/>
        </w:rPr>
        <w:br/>
      </w:r>
      <w:r w:rsidR="00E87CF0" w:rsidRPr="00E87CF0">
        <w:rPr>
          <w:rFonts w:ascii="Times New Roman" w:hAnsi="Times New Roman" w:cs="Times New Roman"/>
        </w:rPr>
        <w:t>“Our purpose from the beginning has been to expand access to care,” TTUHSC President Lori Rice-Spearman, Ph.D., said. “Dr. Siddiqui’s work reflects that commitment through research that could help address a disease affecting millions of people around the world.”</w:t>
      </w:r>
    </w:p>
    <w:p w14:paraId="14878744" w14:textId="77777777" w:rsidR="00294940" w:rsidRPr="00294940" w:rsidRDefault="00294940" w:rsidP="00294940">
      <w:pPr>
        <w:pStyle w:val="NoSpacing"/>
        <w:rPr>
          <w:rFonts w:ascii="Times New Roman" w:hAnsi="Times New Roman" w:cs="Times New Roman"/>
        </w:rPr>
      </w:pPr>
    </w:p>
    <w:p w14:paraId="6013DE8B" w14:textId="77777777" w:rsidR="00A91B89" w:rsidRPr="00294940" w:rsidRDefault="00A91B89" w:rsidP="00294940">
      <w:pPr>
        <w:pStyle w:val="NoSpacing"/>
        <w:rPr>
          <w:rFonts w:ascii="Times New Roman" w:hAnsi="Times New Roman" w:cs="Times New Roman"/>
        </w:rPr>
      </w:pPr>
    </w:p>
    <w:p w14:paraId="331F139D" w14:textId="77777777" w:rsidR="00A91B89" w:rsidRPr="00A91B89" w:rsidRDefault="00A91B89" w:rsidP="00A91B89">
      <w:pPr>
        <w:pStyle w:val="NoSpacing"/>
        <w:rPr>
          <w:rFonts w:ascii="Times New Roman" w:hAnsi="Times New Roman" w:cs="Times New Roman"/>
        </w:rPr>
      </w:pPr>
    </w:p>
    <w:p w14:paraId="6BF4C3D1" w14:textId="280919EB" w:rsidR="00A16ED3" w:rsidRDefault="00A16ED3" w:rsidP="003A62DD"/>
    <w:p w14:paraId="3B852D79" w14:textId="6EC43F3F" w:rsidR="00775C3A" w:rsidRDefault="00775C3A" w:rsidP="00775C3A">
      <w:pPr>
        <w:jc w:val="center"/>
        <w:rPr>
          <w:szCs w:val="24"/>
        </w:rPr>
      </w:pPr>
      <w:r>
        <w:rPr>
          <w:szCs w:val="24"/>
        </w:rPr>
        <w:t>-30-</w:t>
      </w:r>
    </w:p>
    <w:p w14:paraId="5B0E4524" w14:textId="77777777" w:rsidR="00D1088E" w:rsidRPr="009A4C5E" w:rsidRDefault="00D1088E" w:rsidP="00AE5C05">
      <w:pPr>
        <w:rPr>
          <w:szCs w:val="24"/>
        </w:rPr>
      </w:pPr>
    </w:p>
    <w:sectPr w:rsidR="00D1088E" w:rsidRPr="009A4C5E" w:rsidSect="00A06BC5">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8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F140B9C" w14:textId="77777777" w:rsidR="006366D5" w:rsidRDefault="006366D5">
      <w:r>
        <w:separator/>
      </w:r>
    </w:p>
  </w:endnote>
  <w:endnote w:type="continuationSeparator" w:id="0">
    <w:p w14:paraId="27CB4BBE" w14:textId="77777777" w:rsidR="006366D5" w:rsidRDefault="00636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Roman">
    <w:altName w:val="Cambria"/>
    <w:panose1 w:val="02040503050506020203"/>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9E7AB5F" w14:textId="3DC6DB17" w:rsidR="009D4D3B" w:rsidRDefault="009D4D3B" w:rsidP="009D4D3B">
    <w:pPr>
      <w:pStyle w:val="Footer"/>
      <w:tabs>
        <w:tab w:val="clear" w:pos="4320"/>
        <w:tab w:val="clear" w:pos="8640"/>
        <w:tab w:val="left" w:pos="6480"/>
      </w:tabs>
      <w:rPr>
        <w:i/>
        <w:sz w:val="18"/>
        <w:szCs w:val="18"/>
      </w:rPr>
    </w:pPr>
    <w:r>
      <w:rPr>
        <w:i/>
        <w:sz w:val="18"/>
        <w:szCs w:val="18"/>
      </w:rPr>
      <w:t>TTUHSC Media Relations</w:t>
    </w:r>
  </w:p>
  <w:p w14:paraId="5FC4F94E" w14:textId="47A65BB7" w:rsidR="00D81950" w:rsidRDefault="009D4D3B" w:rsidP="009D4D3B">
    <w:pPr>
      <w:pStyle w:val="Footer"/>
    </w:pPr>
    <w:r w:rsidRPr="00996C45">
      <w:rPr>
        <w:i/>
        <w:sz w:val="18"/>
        <w:szCs w:val="18"/>
      </w:rPr>
      <w:t>www.ttuhsc.edu/communications-marketing/media/</w:t>
    </w:r>
    <w:r w:rsidR="00D81950">
      <w:rPr>
        <w:i/>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C4CE38" w14:textId="77777777" w:rsidR="007E44AA" w:rsidRDefault="007E44AA">
    <w:pPr>
      <w:pStyle w:val="Footer"/>
      <w:tabs>
        <w:tab w:val="clear" w:pos="4320"/>
        <w:tab w:val="clear" w:pos="8640"/>
        <w:tab w:val="left" w:pos="6480"/>
      </w:tabs>
      <w:rPr>
        <w:sz w:val="20"/>
      </w:rPr>
    </w:pPr>
    <w:r>
      <w:rPr>
        <w:sz w:val="18"/>
      </w:rPr>
      <w:t>Office of Communications</w:t>
    </w:r>
    <w:r>
      <w:rPr>
        <w:sz w:val="20"/>
      </w:rPr>
      <w:tab/>
    </w:r>
  </w:p>
  <w:p w14:paraId="6A27FF33" w14:textId="77777777" w:rsidR="007E44AA" w:rsidRDefault="007E44AA">
    <w:pPr>
      <w:pStyle w:val="Footer"/>
      <w:rPr>
        <w:i/>
        <w:sz w:val="20"/>
      </w:rPr>
    </w:pPr>
  </w:p>
  <w:p w14:paraId="1B7644F6" w14:textId="00619E2A" w:rsidR="007E44AA" w:rsidRDefault="009A4C5E">
    <w:pPr>
      <w:pStyle w:val="Footer"/>
      <w:rPr>
        <w:i/>
        <w:sz w:val="16"/>
      </w:rPr>
    </w:pPr>
    <w:r>
      <w:rPr>
        <w:i/>
        <w:sz w:val="16"/>
      </w:rPr>
      <w:t>t</w:t>
    </w:r>
    <w:r w:rsidRPr="009A4C5E">
      <w:rPr>
        <w:i/>
        <w:sz w:val="16"/>
      </w:rPr>
      <w:t>tuhsc.edu</w:t>
    </w:r>
    <w:r>
      <w:rPr>
        <w:i/>
        <w:sz w:val="16"/>
      </w:rPr>
      <w:t>/media</w:t>
    </w:r>
    <w:r w:rsidR="007E44AA">
      <w:rPr>
        <w:i/>
        <w:sz w:val="16"/>
      </w:rPr>
      <w:tab/>
    </w:r>
    <w:r w:rsidR="007E44AA">
      <w:rPr>
        <w:i/>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CD3944" w14:textId="77777777" w:rsidR="00485301" w:rsidRDefault="00485301" w:rsidP="00485301">
    <w:pPr>
      <w:pStyle w:val="Footer"/>
      <w:rPr>
        <w:i/>
        <w:iCs/>
        <w:color w:val="000000"/>
        <w:sz w:val="16"/>
        <w:szCs w:val="16"/>
      </w:rPr>
    </w:pPr>
  </w:p>
  <w:p w14:paraId="345AF6DE" w14:textId="7AF08E1A" w:rsidR="00410B17" w:rsidRPr="00410B17" w:rsidRDefault="00410B17" w:rsidP="00410B17">
    <w:pPr>
      <w:pStyle w:val="Footer"/>
      <w:jc w:val="center"/>
      <w:rPr>
        <w:i/>
        <w:iCs/>
        <w:color w:val="000000"/>
        <w:sz w:val="22"/>
        <w:szCs w:val="22"/>
      </w:rPr>
    </w:pPr>
    <w:r w:rsidRPr="00410B17">
      <w:rPr>
        <w:i/>
        <w:iCs/>
        <w:color w:val="000000"/>
        <w:sz w:val="22"/>
        <w:szCs w:val="22"/>
      </w:rPr>
      <w:t>-more-</w:t>
    </w:r>
  </w:p>
  <w:p w14:paraId="202F9B27" w14:textId="77777777" w:rsidR="00410B17" w:rsidRDefault="00410B17" w:rsidP="00485301">
    <w:pPr>
      <w:pStyle w:val="Footer"/>
      <w:rPr>
        <w:i/>
        <w:iCs/>
        <w:color w:val="000000"/>
        <w:sz w:val="16"/>
        <w:szCs w:val="16"/>
      </w:rPr>
    </w:pPr>
  </w:p>
  <w:p w14:paraId="341AC1CB" w14:textId="77777777" w:rsidR="00485301" w:rsidRPr="00B45AD0" w:rsidRDefault="00485301" w:rsidP="00485301">
    <w:pPr>
      <w:pStyle w:val="Footer"/>
      <w:rPr>
        <w:color w:val="000000"/>
        <w:sz w:val="16"/>
        <w:szCs w:val="16"/>
      </w:rPr>
    </w:pPr>
    <w:r w:rsidRPr="00B45AD0">
      <w:rPr>
        <w:i/>
        <w:iCs/>
        <w:color w:val="000000"/>
        <w:sz w:val="16"/>
        <w:szCs w:val="16"/>
      </w:rPr>
      <w:t>TTUHSC Media Relations</w:t>
    </w:r>
  </w:p>
  <w:p w14:paraId="0A33F8BC" w14:textId="7BE08F65" w:rsidR="00485301" w:rsidRPr="00485301" w:rsidRDefault="00485301" w:rsidP="00485301">
    <w:pPr>
      <w:rPr>
        <w:rFonts w:ascii="Calibri" w:hAnsi="Calibri" w:cs="Calibri"/>
        <w:color w:val="000000"/>
        <w:sz w:val="16"/>
        <w:szCs w:val="16"/>
      </w:rPr>
    </w:pPr>
    <w:hyperlink r:id="rId1" w:history="1">
      <w:r w:rsidRPr="0095674D">
        <w:rPr>
          <w:rStyle w:val="Hyperlink"/>
          <w:rFonts w:ascii="Charter Roman" w:hAnsi="Charter Roman" w:cs="Calibri"/>
          <w:i/>
          <w:iCs/>
          <w:sz w:val="16"/>
          <w:szCs w:val="16"/>
        </w:rPr>
        <w:t>www.ttuhsc.edu/communications-marketing/media</w:t>
      </w:r>
    </w:hyperlink>
  </w:p>
  <w:p w14:paraId="312E37D8" w14:textId="77777777" w:rsidR="00485301" w:rsidRDefault="00485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D7C37F9" w14:textId="77777777" w:rsidR="006366D5" w:rsidRDefault="006366D5">
      <w:r>
        <w:separator/>
      </w:r>
    </w:p>
  </w:footnote>
  <w:footnote w:type="continuationSeparator" w:id="0">
    <w:p w14:paraId="05A68425" w14:textId="77777777" w:rsidR="006366D5" w:rsidRDefault="00636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C05FE4" w14:textId="66DAF9A1" w:rsidR="007E44AA" w:rsidRDefault="007E44AA">
    <w:pPr>
      <w:pStyle w:val="Header"/>
    </w:pPr>
    <w:r>
      <w:t xml:space="preserve">Page </w:t>
    </w:r>
    <w:r w:rsidR="0017015C">
      <w:t>2</w:t>
    </w:r>
    <w:r>
      <w:t>/</w:t>
    </w:r>
    <w:proofErr w:type="spellStart"/>
    <w:r w:rsidR="0086072D">
      <w:t>SchistoShield</w:t>
    </w:r>
    <w:proofErr w:type="spellEnd"/>
    <w:r w:rsidR="0086072D">
      <w:t>® vaccine</w:t>
    </w:r>
  </w:p>
  <w:p w14:paraId="0E9589DB" w14:textId="77777777" w:rsidR="00455768" w:rsidRDefault="0045576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0995FBD" w14:textId="0B133790" w:rsidR="00A06BC5" w:rsidRDefault="00A06BC5" w:rsidP="00A06BC5">
    <w:pPr>
      <w:pStyle w:val="Header"/>
    </w:pPr>
    <w:r>
      <w:t>Page 3/</w:t>
    </w:r>
    <w:r w:rsidR="00E834C7" w:rsidRPr="00E834C7">
      <w:t xml:space="preserve"> </w:t>
    </w:r>
    <w:r w:rsidR="00E834C7">
      <w:t>Chancellor Awards–TTUHSC</w:t>
    </w:r>
  </w:p>
  <w:p w14:paraId="37938040" w14:textId="77777777" w:rsidR="00A06BC5" w:rsidRDefault="00A06B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E25ABC1" w14:textId="2C711B41" w:rsidR="00A06BC5" w:rsidRDefault="00A06BC5">
    <w:pPr>
      <w:pStyle w:val="Header"/>
    </w:pPr>
    <w:r>
      <w:rPr>
        <w:noProof/>
      </w:rPr>
      <w:drawing>
        <wp:inline distT="0" distB="0" distL="0" distR="0" wp14:anchorId="0A2F55D2" wp14:editId="54FC1E86">
          <wp:extent cx="2951480" cy="796925"/>
          <wp:effectExtent l="0" t="0" r="0" b="0"/>
          <wp:docPr id="1" name="Picture 1" descr="TTUHSC_DblT_fl4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TTUHSC_DblT_fl4C"/>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1480" cy="796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1D"/>
    <w:multiLevelType w:val="multilevel"/>
    <w:tmpl w:val="2710E9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D5918"/>
    <w:multiLevelType w:val="hybridMultilevel"/>
    <w:tmpl w:val="6430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22CFE"/>
    <w:multiLevelType w:val="hybridMultilevel"/>
    <w:tmpl w:val="B4802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F0638"/>
    <w:multiLevelType w:val="hybridMultilevel"/>
    <w:tmpl w:val="88E4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1B7C61"/>
    <w:multiLevelType w:val="hybridMultilevel"/>
    <w:tmpl w:val="E3E0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36186"/>
    <w:multiLevelType w:val="hybridMultilevel"/>
    <w:tmpl w:val="3B9C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77CB7"/>
    <w:multiLevelType w:val="hybridMultilevel"/>
    <w:tmpl w:val="688E7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7591875"/>
    <w:multiLevelType w:val="hybridMultilevel"/>
    <w:tmpl w:val="0D8A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A1432"/>
    <w:multiLevelType w:val="hybridMultilevel"/>
    <w:tmpl w:val="DC38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15566"/>
    <w:multiLevelType w:val="hybridMultilevel"/>
    <w:tmpl w:val="BE848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049AF"/>
    <w:multiLevelType w:val="hybridMultilevel"/>
    <w:tmpl w:val="FA9C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142E26"/>
    <w:multiLevelType w:val="hybridMultilevel"/>
    <w:tmpl w:val="4212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B94245"/>
    <w:multiLevelType w:val="hybridMultilevel"/>
    <w:tmpl w:val="1A825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1D6880"/>
    <w:multiLevelType w:val="hybridMultilevel"/>
    <w:tmpl w:val="3F6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509498">
    <w:abstractNumId w:val="10"/>
  </w:num>
  <w:num w:numId="2" w16cid:durableId="1826121456">
    <w:abstractNumId w:val="0"/>
  </w:num>
  <w:num w:numId="3" w16cid:durableId="951477902">
    <w:abstractNumId w:val="13"/>
  </w:num>
  <w:num w:numId="4" w16cid:durableId="760175343">
    <w:abstractNumId w:val="6"/>
  </w:num>
  <w:num w:numId="5" w16cid:durableId="1228758805">
    <w:abstractNumId w:val="5"/>
  </w:num>
  <w:num w:numId="6" w16cid:durableId="1962805988">
    <w:abstractNumId w:val="2"/>
  </w:num>
  <w:num w:numId="7" w16cid:durableId="408573759">
    <w:abstractNumId w:val="3"/>
  </w:num>
  <w:num w:numId="8" w16cid:durableId="1666856548">
    <w:abstractNumId w:val="1"/>
  </w:num>
  <w:num w:numId="9" w16cid:durableId="1704743274">
    <w:abstractNumId w:val="8"/>
  </w:num>
  <w:num w:numId="10" w16cid:durableId="1221132380">
    <w:abstractNumId w:val="9"/>
  </w:num>
  <w:num w:numId="11" w16cid:durableId="2077508938">
    <w:abstractNumId w:val="4"/>
  </w:num>
  <w:num w:numId="12" w16cid:durableId="2034988628">
    <w:abstractNumId w:val="7"/>
  </w:num>
  <w:num w:numId="13" w16cid:durableId="522398074">
    <w:abstractNumId w:val="11"/>
  </w:num>
  <w:num w:numId="14" w16cid:durableId="336540630">
    <w:abstractNumId w:val="1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A49"/>
    <w:rsid w:val="00005DFC"/>
    <w:rsid w:val="00020AA6"/>
    <w:rsid w:val="000319A6"/>
    <w:rsid w:val="000327FB"/>
    <w:rsid w:val="0003502D"/>
    <w:rsid w:val="00040CE6"/>
    <w:rsid w:val="00041C92"/>
    <w:rsid w:val="00055A12"/>
    <w:rsid w:val="00060E10"/>
    <w:rsid w:val="000658BA"/>
    <w:rsid w:val="0007309F"/>
    <w:rsid w:val="000767FD"/>
    <w:rsid w:val="00076914"/>
    <w:rsid w:val="00083FBA"/>
    <w:rsid w:val="000843F1"/>
    <w:rsid w:val="000908B1"/>
    <w:rsid w:val="000911F0"/>
    <w:rsid w:val="0009219E"/>
    <w:rsid w:val="00093A75"/>
    <w:rsid w:val="000942A3"/>
    <w:rsid w:val="000959BF"/>
    <w:rsid w:val="000A41C3"/>
    <w:rsid w:val="000A502C"/>
    <w:rsid w:val="000A72CC"/>
    <w:rsid w:val="000C68CB"/>
    <w:rsid w:val="000D3217"/>
    <w:rsid w:val="000E0474"/>
    <w:rsid w:val="0010273D"/>
    <w:rsid w:val="00104F6D"/>
    <w:rsid w:val="0011095B"/>
    <w:rsid w:val="00110F1B"/>
    <w:rsid w:val="00111BFA"/>
    <w:rsid w:val="00121D83"/>
    <w:rsid w:val="001221EF"/>
    <w:rsid w:val="00130CCE"/>
    <w:rsid w:val="00131453"/>
    <w:rsid w:val="0014719F"/>
    <w:rsid w:val="001531CD"/>
    <w:rsid w:val="0015541C"/>
    <w:rsid w:val="001573EE"/>
    <w:rsid w:val="00162244"/>
    <w:rsid w:val="0017015C"/>
    <w:rsid w:val="00172E01"/>
    <w:rsid w:val="00186D95"/>
    <w:rsid w:val="00190532"/>
    <w:rsid w:val="001912DD"/>
    <w:rsid w:val="001959CD"/>
    <w:rsid w:val="001A3271"/>
    <w:rsid w:val="001B164E"/>
    <w:rsid w:val="001C018F"/>
    <w:rsid w:val="001C0AD7"/>
    <w:rsid w:val="001C2304"/>
    <w:rsid w:val="001C33CD"/>
    <w:rsid w:val="001D3AC0"/>
    <w:rsid w:val="001D3BFE"/>
    <w:rsid w:val="001D585A"/>
    <w:rsid w:val="001E033A"/>
    <w:rsid w:val="001E2B2F"/>
    <w:rsid w:val="001E5D37"/>
    <w:rsid w:val="001E6DA5"/>
    <w:rsid w:val="001F206F"/>
    <w:rsid w:val="00200D46"/>
    <w:rsid w:val="00211A1A"/>
    <w:rsid w:val="00212006"/>
    <w:rsid w:val="00214C1F"/>
    <w:rsid w:val="002222DF"/>
    <w:rsid w:val="002241AA"/>
    <w:rsid w:val="002271F5"/>
    <w:rsid w:val="002308ED"/>
    <w:rsid w:val="00233A29"/>
    <w:rsid w:val="00240007"/>
    <w:rsid w:val="002429A0"/>
    <w:rsid w:val="00246CBA"/>
    <w:rsid w:val="00255A42"/>
    <w:rsid w:val="0026540B"/>
    <w:rsid w:val="00274870"/>
    <w:rsid w:val="00280322"/>
    <w:rsid w:val="0028593B"/>
    <w:rsid w:val="002920BE"/>
    <w:rsid w:val="002929DC"/>
    <w:rsid w:val="00294940"/>
    <w:rsid w:val="00294DCF"/>
    <w:rsid w:val="002C008A"/>
    <w:rsid w:val="002C38AC"/>
    <w:rsid w:val="002D5BE9"/>
    <w:rsid w:val="002F3C2E"/>
    <w:rsid w:val="002F63D0"/>
    <w:rsid w:val="002F6947"/>
    <w:rsid w:val="0030002B"/>
    <w:rsid w:val="00300CD9"/>
    <w:rsid w:val="00307E3B"/>
    <w:rsid w:val="00313A84"/>
    <w:rsid w:val="003170C1"/>
    <w:rsid w:val="003202B8"/>
    <w:rsid w:val="003231C6"/>
    <w:rsid w:val="00323878"/>
    <w:rsid w:val="00325D75"/>
    <w:rsid w:val="003315F3"/>
    <w:rsid w:val="00332DDD"/>
    <w:rsid w:val="00337159"/>
    <w:rsid w:val="00342A37"/>
    <w:rsid w:val="003432A9"/>
    <w:rsid w:val="003456F5"/>
    <w:rsid w:val="0036757C"/>
    <w:rsid w:val="00371745"/>
    <w:rsid w:val="00371EA9"/>
    <w:rsid w:val="0037647E"/>
    <w:rsid w:val="00382E48"/>
    <w:rsid w:val="00383CDF"/>
    <w:rsid w:val="00386FFE"/>
    <w:rsid w:val="003924AE"/>
    <w:rsid w:val="003949AC"/>
    <w:rsid w:val="003A62DD"/>
    <w:rsid w:val="003B582E"/>
    <w:rsid w:val="003C0D2E"/>
    <w:rsid w:val="003C1DFD"/>
    <w:rsid w:val="003C35B1"/>
    <w:rsid w:val="003C64A9"/>
    <w:rsid w:val="003C6C57"/>
    <w:rsid w:val="003D15D3"/>
    <w:rsid w:val="003D79E1"/>
    <w:rsid w:val="003E0165"/>
    <w:rsid w:val="003E0C2A"/>
    <w:rsid w:val="003E4839"/>
    <w:rsid w:val="00400AA5"/>
    <w:rsid w:val="00404AF3"/>
    <w:rsid w:val="00410B17"/>
    <w:rsid w:val="00411665"/>
    <w:rsid w:val="004122B3"/>
    <w:rsid w:val="004123C5"/>
    <w:rsid w:val="00414EFC"/>
    <w:rsid w:val="0041720F"/>
    <w:rsid w:val="00420AC8"/>
    <w:rsid w:val="00434439"/>
    <w:rsid w:val="0043654D"/>
    <w:rsid w:val="00442939"/>
    <w:rsid w:val="00451058"/>
    <w:rsid w:val="00452197"/>
    <w:rsid w:val="004532C5"/>
    <w:rsid w:val="00455768"/>
    <w:rsid w:val="0046150D"/>
    <w:rsid w:val="00463670"/>
    <w:rsid w:val="00473ED3"/>
    <w:rsid w:val="00482466"/>
    <w:rsid w:val="00482E11"/>
    <w:rsid w:val="00484264"/>
    <w:rsid w:val="00485301"/>
    <w:rsid w:val="0048579E"/>
    <w:rsid w:val="00494721"/>
    <w:rsid w:val="004A2354"/>
    <w:rsid w:val="004A634F"/>
    <w:rsid w:val="004B1841"/>
    <w:rsid w:val="004C55C6"/>
    <w:rsid w:val="004C580F"/>
    <w:rsid w:val="004D14FB"/>
    <w:rsid w:val="004D3751"/>
    <w:rsid w:val="004D55DA"/>
    <w:rsid w:val="004D67BF"/>
    <w:rsid w:val="004E13C8"/>
    <w:rsid w:val="00513BA5"/>
    <w:rsid w:val="00520441"/>
    <w:rsid w:val="005261B5"/>
    <w:rsid w:val="005354D1"/>
    <w:rsid w:val="00535ECC"/>
    <w:rsid w:val="00544900"/>
    <w:rsid w:val="0054745B"/>
    <w:rsid w:val="00551FEB"/>
    <w:rsid w:val="005578A3"/>
    <w:rsid w:val="00561BD4"/>
    <w:rsid w:val="00570954"/>
    <w:rsid w:val="005714C7"/>
    <w:rsid w:val="005734CD"/>
    <w:rsid w:val="005765ED"/>
    <w:rsid w:val="00583E7A"/>
    <w:rsid w:val="00583F20"/>
    <w:rsid w:val="00586FAA"/>
    <w:rsid w:val="00590F1F"/>
    <w:rsid w:val="005A4546"/>
    <w:rsid w:val="005A6865"/>
    <w:rsid w:val="005B2D77"/>
    <w:rsid w:val="005B503F"/>
    <w:rsid w:val="005D0948"/>
    <w:rsid w:val="005D27C6"/>
    <w:rsid w:val="005E6D7E"/>
    <w:rsid w:val="006003F7"/>
    <w:rsid w:val="006170DC"/>
    <w:rsid w:val="00635FCA"/>
    <w:rsid w:val="006366D5"/>
    <w:rsid w:val="00637D7F"/>
    <w:rsid w:val="006427AB"/>
    <w:rsid w:val="00654AD5"/>
    <w:rsid w:val="0066015B"/>
    <w:rsid w:val="0066066F"/>
    <w:rsid w:val="00662D20"/>
    <w:rsid w:val="00663613"/>
    <w:rsid w:val="0068113A"/>
    <w:rsid w:val="00697F82"/>
    <w:rsid w:val="006A235E"/>
    <w:rsid w:val="006A3673"/>
    <w:rsid w:val="006A78E5"/>
    <w:rsid w:val="006B08F1"/>
    <w:rsid w:val="006B3F98"/>
    <w:rsid w:val="006B467C"/>
    <w:rsid w:val="006B498E"/>
    <w:rsid w:val="006B782E"/>
    <w:rsid w:val="006C7ED3"/>
    <w:rsid w:val="006D764E"/>
    <w:rsid w:val="006E0DB7"/>
    <w:rsid w:val="006F5715"/>
    <w:rsid w:val="00706834"/>
    <w:rsid w:val="0070723D"/>
    <w:rsid w:val="00717604"/>
    <w:rsid w:val="00724F6B"/>
    <w:rsid w:val="00726E1B"/>
    <w:rsid w:val="0072757A"/>
    <w:rsid w:val="007368B4"/>
    <w:rsid w:val="00752500"/>
    <w:rsid w:val="00757F20"/>
    <w:rsid w:val="0076700A"/>
    <w:rsid w:val="00775C3A"/>
    <w:rsid w:val="00786210"/>
    <w:rsid w:val="007A1251"/>
    <w:rsid w:val="007A4295"/>
    <w:rsid w:val="007A763F"/>
    <w:rsid w:val="007A7D5E"/>
    <w:rsid w:val="007C5E26"/>
    <w:rsid w:val="007C5F0B"/>
    <w:rsid w:val="007C6E3A"/>
    <w:rsid w:val="007D4DFF"/>
    <w:rsid w:val="007D6027"/>
    <w:rsid w:val="007E44AA"/>
    <w:rsid w:val="007E7539"/>
    <w:rsid w:val="007F5A5C"/>
    <w:rsid w:val="0082201E"/>
    <w:rsid w:val="00822E4E"/>
    <w:rsid w:val="00826D45"/>
    <w:rsid w:val="008300E5"/>
    <w:rsid w:val="0084345F"/>
    <w:rsid w:val="00844405"/>
    <w:rsid w:val="00845159"/>
    <w:rsid w:val="008523DA"/>
    <w:rsid w:val="0086072D"/>
    <w:rsid w:val="00860E21"/>
    <w:rsid w:val="00860F9D"/>
    <w:rsid w:val="0086119B"/>
    <w:rsid w:val="00863D2D"/>
    <w:rsid w:val="008847C1"/>
    <w:rsid w:val="00890B12"/>
    <w:rsid w:val="00891795"/>
    <w:rsid w:val="00894AF4"/>
    <w:rsid w:val="00897B93"/>
    <w:rsid w:val="008A03AE"/>
    <w:rsid w:val="008A1FE8"/>
    <w:rsid w:val="008B14FC"/>
    <w:rsid w:val="008B3024"/>
    <w:rsid w:val="008B4FD7"/>
    <w:rsid w:val="008C1C85"/>
    <w:rsid w:val="008C377E"/>
    <w:rsid w:val="008C4773"/>
    <w:rsid w:val="008C4F58"/>
    <w:rsid w:val="008C6935"/>
    <w:rsid w:val="008C7195"/>
    <w:rsid w:val="008D3461"/>
    <w:rsid w:val="008D3CD2"/>
    <w:rsid w:val="008D6D05"/>
    <w:rsid w:val="008E13D9"/>
    <w:rsid w:val="008E4662"/>
    <w:rsid w:val="008F130A"/>
    <w:rsid w:val="008F748D"/>
    <w:rsid w:val="009059EE"/>
    <w:rsid w:val="00910FA8"/>
    <w:rsid w:val="0091170F"/>
    <w:rsid w:val="00911D9E"/>
    <w:rsid w:val="009248CB"/>
    <w:rsid w:val="00925020"/>
    <w:rsid w:val="00942C47"/>
    <w:rsid w:val="00945663"/>
    <w:rsid w:val="00961D53"/>
    <w:rsid w:val="00965497"/>
    <w:rsid w:val="009704B6"/>
    <w:rsid w:val="00972F10"/>
    <w:rsid w:val="0097558D"/>
    <w:rsid w:val="0097650C"/>
    <w:rsid w:val="0098638F"/>
    <w:rsid w:val="009924CD"/>
    <w:rsid w:val="009944FE"/>
    <w:rsid w:val="0099488F"/>
    <w:rsid w:val="009A096F"/>
    <w:rsid w:val="009A0F35"/>
    <w:rsid w:val="009A4C5E"/>
    <w:rsid w:val="009B0613"/>
    <w:rsid w:val="009B43FC"/>
    <w:rsid w:val="009C3F9F"/>
    <w:rsid w:val="009C4378"/>
    <w:rsid w:val="009D2662"/>
    <w:rsid w:val="009D42FD"/>
    <w:rsid w:val="009D4D3B"/>
    <w:rsid w:val="009D6392"/>
    <w:rsid w:val="009E3745"/>
    <w:rsid w:val="009E3B0E"/>
    <w:rsid w:val="009F1289"/>
    <w:rsid w:val="009F2EE6"/>
    <w:rsid w:val="009F793D"/>
    <w:rsid w:val="00A00EA8"/>
    <w:rsid w:val="00A0139C"/>
    <w:rsid w:val="00A0462A"/>
    <w:rsid w:val="00A06BC5"/>
    <w:rsid w:val="00A10D20"/>
    <w:rsid w:val="00A11363"/>
    <w:rsid w:val="00A145C8"/>
    <w:rsid w:val="00A161AB"/>
    <w:rsid w:val="00A16254"/>
    <w:rsid w:val="00A16ED3"/>
    <w:rsid w:val="00A2203C"/>
    <w:rsid w:val="00A30BA3"/>
    <w:rsid w:val="00A33882"/>
    <w:rsid w:val="00A3546B"/>
    <w:rsid w:val="00A4510A"/>
    <w:rsid w:val="00A532ED"/>
    <w:rsid w:val="00A6781E"/>
    <w:rsid w:val="00A67CCB"/>
    <w:rsid w:val="00A70568"/>
    <w:rsid w:val="00A7079C"/>
    <w:rsid w:val="00A71312"/>
    <w:rsid w:val="00A7201B"/>
    <w:rsid w:val="00A80444"/>
    <w:rsid w:val="00A83484"/>
    <w:rsid w:val="00A84202"/>
    <w:rsid w:val="00A85F37"/>
    <w:rsid w:val="00A90E3F"/>
    <w:rsid w:val="00A91B89"/>
    <w:rsid w:val="00A96919"/>
    <w:rsid w:val="00AA3248"/>
    <w:rsid w:val="00AA6EF7"/>
    <w:rsid w:val="00AA7BE5"/>
    <w:rsid w:val="00AB45E7"/>
    <w:rsid w:val="00AC4B82"/>
    <w:rsid w:val="00AC5CC3"/>
    <w:rsid w:val="00AC6C00"/>
    <w:rsid w:val="00AD0B48"/>
    <w:rsid w:val="00AD14ED"/>
    <w:rsid w:val="00AD740C"/>
    <w:rsid w:val="00AD7EF3"/>
    <w:rsid w:val="00AE06D3"/>
    <w:rsid w:val="00AE5C05"/>
    <w:rsid w:val="00AF1781"/>
    <w:rsid w:val="00AF7B39"/>
    <w:rsid w:val="00B1129B"/>
    <w:rsid w:val="00B1139F"/>
    <w:rsid w:val="00B12986"/>
    <w:rsid w:val="00B501EA"/>
    <w:rsid w:val="00B56688"/>
    <w:rsid w:val="00B56ED7"/>
    <w:rsid w:val="00B576A1"/>
    <w:rsid w:val="00B577BD"/>
    <w:rsid w:val="00B64822"/>
    <w:rsid w:val="00B65C5F"/>
    <w:rsid w:val="00B76310"/>
    <w:rsid w:val="00B776AC"/>
    <w:rsid w:val="00B7789A"/>
    <w:rsid w:val="00B825D5"/>
    <w:rsid w:val="00B83AE2"/>
    <w:rsid w:val="00B9092C"/>
    <w:rsid w:val="00B90986"/>
    <w:rsid w:val="00B9327D"/>
    <w:rsid w:val="00B95D26"/>
    <w:rsid w:val="00B9600C"/>
    <w:rsid w:val="00BA1838"/>
    <w:rsid w:val="00BA2578"/>
    <w:rsid w:val="00BA3673"/>
    <w:rsid w:val="00BA58FD"/>
    <w:rsid w:val="00BB6489"/>
    <w:rsid w:val="00BC0C81"/>
    <w:rsid w:val="00BD4C9E"/>
    <w:rsid w:val="00BE435C"/>
    <w:rsid w:val="00BF51F1"/>
    <w:rsid w:val="00BF6921"/>
    <w:rsid w:val="00BF6A8D"/>
    <w:rsid w:val="00BF7A46"/>
    <w:rsid w:val="00C00C6B"/>
    <w:rsid w:val="00C00D34"/>
    <w:rsid w:val="00C025AF"/>
    <w:rsid w:val="00C1529E"/>
    <w:rsid w:val="00C268AE"/>
    <w:rsid w:val="00C27977"/>
    <w:rsid w:val="00C349C7"/>
    <w:rsid w:val="00C42217"/>
    <w:rsid w:val="00C42B40"/>
    <w:rsid w:val="00C51F54"/>
    <w:rsid w:val="00C52EBB"/>
    <w:rsid w:val="00C53DA2"/>
    <w:rsid w:val="00C5498F"/>
    <w:rsid w:val="00C54A49"/>
    <w:rsid w:val="00C578FE"/>
    <w:rsid w:val="00C6472E"/>
    <w:rsid w:val="00C70823"/>
    <w:rsid w:val="00C72CF2"/>
    <w:rsid w:val="00C74934"/>
    <w:rsid w:val="00C774E2"/>
    <w:rsid w:val="00C80F2F"/>
    <w:rsid w:val="00C83AA6"/>
    <w:rsid w:val="00C846F4"/>
    <w:rsid w:val="00C9050B"/>
    <w:rsid w:val="00C90FE2"/>
    <w:rsid w:val="00C934BA"/>
    <w:rsid w:val="00C96386"/>
    <w:rsid w:val="00CA1544"/>
    <w:rsid w:val="00CA32D1"/>
    <w:rsid w:val="00CA45DF"/>
    <w:rsid w:val="00CA54A8"/>
    <w:rsid w:val="00CA7B7F"/>
    <w:rsid w:val="00CB0DEB"/>
    <w:rsid w:val="00CB796E"/>
    <w:rsid w:val="00CB7AA3"/>
    <w:rsid w:val="00CC0776"/>
    <w:rsid w:val="00CC2A13"/>
    <w:rsid w:val="00CC618A"/>
    <w:rsid w:val="00CD0117"/>
    <w:rsid w:val="00CD36DD"/>
    <w:rsid w:val="00CD421B"/>
    <w:rsid w:val="00CD4872"/>
    <w:rsid w:val="00CD6DBD"/>
    <w:rsid w:val="00CD738E"/>
    <w:rsid w:val="00CE150F"/>
    <w:rsid w:val="00CE383C"/>
    <w:rsid w:val="00CF425A"/>
    <w:rsid w:val="00D00E7D"/>
    <w:rsid w:val="00D07873"/>
    <w:rsid w:val="00D1088E"/>
    <w:rsid w:val="00D16D65"/>
    <w:rsid w:val="00D215D9"/>
    <w:rsid w:val="00D232FD"/>
    <w:rsid w:val="00D25EF8"/>
    <w:rsid w:val="00D27D8A"/>
    <w:rsid w:val="00D32CCB"/>
    <w:rsid w:val="00D3334E"/>
    <w:rsid w:val="00D359C5"/>
    <w:rsid w:val="00D47F7D"/>
    <w:rsid w:val="00D5377B"/>
    <w:rsid w:val="00D55E2A"/>
    <w:rsid w:val="00D5627E"/>
    <w:rsid w:val="00D60EBC"/>
    <w:rsid w:val="00D617AA"/>
    <w:rsid w:val="00D619F9"/>
    <w:rsid w:val="00D61F17"/>
    <w:rsid w:val="00D65EB7"/>
    <w:rsid w:val="00D709B4"/>
    <w:rsid w:val="00D74892"/>
    <w:rsid w:val="00D8007B"/>
    <w:rsid w:val="00D80AEB"/>
    <w:rsid w:val="00D81950"/>
    <w:rsid w:val="00D873D0"/>
    <w:rsid w:val="00D92D66"/>
    <w:rsid w:val="00D97ABE"/>
    <w:rsid w:val="00DB7ECF"/>
    <w:rsid w:val="00DC0ACC"/>
    <w:rsid w:val="00DE7214"/>
    <w:rsid w:val="00DF0988"/>
    <w:rsid w:val="00DF1A6E"/>
    <w:rsid w:val="00DF4A15"/>
    <w:rsid w:val="00DF4F11"/>
    <w:rsid w:val="00DF6FF9"/>
    <w:rsid w:val="00E02C44"/>
    <w:rsid w:val="00E0429F"/>
    <w:rsid w:val="00E1439A"/>
    <w:rsid w:val="00E221F5"/>
    <w:rsid w:val="00E30177"/>
    <w:rsid w:val="00E35FF8"/>
    <w:rsid w:val="00E42E8E"/>
    <w:rsid w:val="00E47408"/>
    <w:rsid w:val="00E56C36"/>
    <w:rsid w:val="00E6029C"/>
    <w:rsid w:val="00E61562"/>
    <w:rsid w:val="00E62565"/>
    <w:rsid w:val="00E644DA"/>
    <w:rsid w:val="00E714A9"/>
    <w:rsid w:val="00E719ED"/>
    <w:rsid w:val="00E81933"/>
    <w:rsid w:val="00E834C7"/>
    <w:rsid w:val="00E85FAF"/>
    <w:rsid w:val="00E87CF0"/>
    <w:rsid w:val="00E9571A"/>
    <w:rsid w:val="00EA5844"/>
    <w:rsid w:val="00EA7EF1"/>
    <w:rsid w:val="00EB051A"/>
    <w:rsid w:val="00EB45CC"/>
    <w:rsid w:val="00EB6BDF"/>
    <w:rsid w:val="00EC0B60"/>
    <w:rsid w:val="00EC45A1"/>
    <w:rsid w:val="00EE2C45"/>
    <w:rsid w:val="00EE759C"/>
    <w:rsid w:val="00EF2096"/>
    <w:rsid w:val="00EF2D39"/>
    <w:rsid w:val="00EF6BC2"/>
    <w:rsid w:val="00F16778"/>
    <w:rsid w:val="00F21A9D"/>
    <w:rsid w:val="00F26214"/>
    <w:rsid w:val="00F3140C"/>
    <w:rsid w:val="00F35AA4"/>
    <w:rsid w:val="00F41934"/>
    <w:rsid w:val="00F46781"/>
    <w:rsid w:val="00F55D6D"/>
    <w:rsid w:val="00F8031D"/>
    <w:rsid w:val="00F930C7"/>
    <w:rsid w:val="00F970BB"/>
    <w:rsid w:val="00FA5094"/>
    <w:rsid w:val="00FA7503"/>
    <w:rsid w:val="00FB093B"/>
    <w:rsid w:val="00FB0E37"/>
    <w:rsid w:val="00FB5410"/>
    <w:rsid w:val="00FB67C4"/>
    <w:rsid w:val="00FC1F17"/>
    <w:rsid w:val="00FC4545"/>
    <w:rsid w:val="00FC75E5"/>
    <w:rsid w:val="00FD11F9"/>
    <w:rsid w:val="00FD57C7"/>
    <w:rsid w:val="00FE0A82"/>
    <w:rsid w:val="00FE6D00"/>
    <w:rsid w:val="00FF4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159DAE"/>
  <w14:defaultImageDpi w14:val="300"/>
  <w15:chartTrackingRefBased/>
  <w15:docId w15:val="{5AB237C7-75F0-1843-BE76-A2D2967D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24EA"/>
    <w:rPr>
      <w:sz w:val="24"/>
    </w:rPr>
  </w:style>
  <w:style w:type="paragraph" w:styleId="Heading1">
    <w:name w:val="heading 1"/>
    <w:basedOn w:val="Normal"/>
    <w:next w:val="Normal"/>
    <w:link w:val="Heading1Char"/>
    <w:qFormat/>
    <w:locked/>
    <w:rsid w:val="004A634F"/>
    <w:pPr>
      <w:keepNext/>
      <w:spacing w:before="240" w:after="60"/>
      <w:outlineLvl w:val="0"/>
    </w:pPr>
    <w:rPr>
      <w:rFonts w:ascii="Calibri" w:eastAsia="MS Gothic" w:hAnsi="Calibri"/>
      <w:b/>
      <w:bCs/>
      <w:kern w:val="32"/>
      <w:sz w:val="32"/>
      <w:szCs w:val="32"/>
    </w:rPr>
  </w:style>
  <w:style w:type="paragraph" w:styleId="Heading3">
    <w:name w:val="heading 3"/>
    <w:basedOn w:val="Normal"/>
    <w:link w:val="Heading3Char"/>
    <w:uiPriority w:val="9"/>
    <w:qFormat/>
    <w:locked/>
    <w:rsid w:val="00A0139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24EA"/>
    <w:pPr>
      <w:tabs>
        <w:tab w:val="center" w:pos="4320"/>
        <w:tab w:val="right" w:pos="8640"/>
      </w:tabs>
    </w:pPr>
  </w:style>
  <w:style w:type="paragraph" w:styleId="Footer">
    <w:name w:val="footer"/>
    <w:basedOn w:val="Normal"/>
    <w:link w:val="FooterChar"/>
    <w:uiPriority w:val="99"/>
    <w:rsid w:val="005D24EA"/>
    <w:pPr>
      <w:tabs>
        <w:tab w:val="center" w:pos="4320"/>
        <w:tab w:val="right" w:pos="8640"/>
      </w:tabs>
    </w:pPr>
  </w:style>
  <w:style w:type="character" w:styleId="Hyperlink">
    <w:name w:val="Hyperlink"/>
    <w:rsid w:val="00C955C5"/>
    <w:rPr>
      <w:rFonts w:cs="Times New Roman"/>
      <w:color w:val="0000FF"/>
      <w:u w:val="single"/>
    </w:rPr>
  </w:style>
  <w:style w:type="paragraph" w:styleId="BalloonText">
    <w:name w:val="Balloon Text"/>
    <w:basedOn w:val="Normal"/>
    <w:semiHidden/>
    <w:rsid w:val="00DB7D0A"/>
    <w:rPr>
      <w:rFonts w:ascii="Tahoma" w:hAnsi="Tahoma" w:cs="Tahoma"/>
      <w:sz w:val="16"/>
      <w:szCs w:val="16"/>
    </w:rPr>
  </w:style>
  <w:style w:type="paragraph" w:customStyle="1" w:styleId="ColorfulList-Accent11">
    <w:name w:val="Colorful List - Accent 11"/>
    <w:basedOn w:val="Normal"/>
    <w:qFormat/>
    <w:rsid w:val="00055292"/>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EF6E48"/>
    <w:pPr>
      <w:spacing w:beforeLines="1" w:afterLines="1"/>
    </w:pPr>
    <w:rPr>
      <w:rFonts w:ascii="Times" w:hAnsi="Times"/>
      <w:sz w:val="20"/>
    </w:rPr>
  </w:style>
  <w:style w:type="character" w:styleId="FollowedHyperlink">
    <w:name w:val="FollowedHyperlink"/>
    <w:rsid w:val="008311EA"/>
    <w:rPr>
      <w:color w:val="800080"/>
      <w:u w:val="single"/>
    </w:rPr>
  </w:style>
  <w:style w:type="character" w:customStyle="1" w:styleId="apple-style-span">
    <w:name w:val="apple-style-span"/>
    <w:rsid w:val="00D359C5"/>
  </w:style>
  <w:style w:type="character" w:customStyle="1" w:styleId="notranslate">
    <w:name w:val="notranslate"/>
    <w:rsid w:val="009D42FD"/>
  </w:style>
  <w:style w:type="character" w:customStyle="1" w:styleId="Heading3Char">
    <w:name w:val="Heading 3 Char"/>
    <w:link w:val="Heading3"/>
    <w:uiPriority w:val="9"/>
    <w:rsid w:val="00A0139C"/>
    <w:rPr>
      <w:rFonts w:ascii="Times" w:hAnsi="Times"/>
      <w:b/>
      <w:bCs/>
      <w:sz w:val="27"/>
      <w:szCs w:val="27"/>
    </w:rPr>
  </w:style>
  <w:style w:type="character" w:customStyle="1" w:styleId="apple-converted-space">
    <w:name w:val="apple-converted-space"/>
    <w:rsid w:val="006B08F1"/>
  </w:style>
  <w:style w:type="character" w:customStyle="1" w:styleId="Heading1Char">
    <w:name w:val="Heading 1 Char"/>
    <w:link w:val="Heading1"/>
    <w:rsid w:val="004A634F"/>
    <w:rPr>
      <w:rFonts w:ascii="Calibri" w:eastAsia="MS Gothic" w:hAnsi="Calibri" w:cs="Times New Roman"/>
      <w:b/>
      <w:bCs/>
      <w:kern w:val="32"/>
      <w:sz w:val="32"/>
      <w:szCs w:val="32"/>
    </w:rPr>
  </w:style>
  <w:style w:type="paragraph" w:styleId="ListParagraph">
    <w:name w:val="List Paragraph"/>
    <w:basedOn w:val="Normal"/>
    <w:uiPriority w:val="34"/>
    <w:qFormat/>
    <w:rsid w:val="00F930C7"/>
    <w:pPr>
      <w:ind w:left="720"/>
      <w:contextualSpacing/>
    </w:pPr>
    <w:rPr>
      <w:rFonts w:ascii="Calibri" w:eastAsia="Calibri" w:hAnsi="Calibri"/>
      <w:szCs w:val="24"/>
    </w:rPr>
  </w:style>
  <w:style w:type="character" w:customStyle="1" w:styleId="UnresolvedMention1">
    <w:name w:val="Unresolved Mention1"/>
    <w:basedOn w:val="DefaultParagraphFont"/>
    <w:uiPriority w:val="99"/>
    <w:semiHidden/>
    <w:unhideWhenUsed/>
    <w:rsid w:val="00D16D65"/>
    <w:rPr>
      <w:color w:val="605E5C"/>
      <w:shd w:val="clear" w:color="auto" w:fill="E1DFDD"/>
    </w:rPr>
  </w:style>
  <w:style w:type="character" w:styleId="UnresolvedMention">
    <w:name w:val="Unresolved Mention"/>
    <w:basedOn w:val="DefaultParagraphFont"/>
    <w:uiPriority w:val="99"/>
    <w:semiHidden/>
    <w:unhideWhenUsed/>
    <w:rsid w:val="008C4F58"/>
    <w:rPr>
      <w:color w:val="605E5C"/>
      <w:shd w:val="clear" w:color="auto" w:fill="E1DFDD"/>
    </w:rPr>
  </w:style>
  <w:style w:type="character" w:customStyle="1" w:styleId="FooterChar">
    <w:name w:val="Footer Char"/>
    <w:basedOn w:val="DefaultParagraphFont"/>
    <w:link w:val="Footer"/>
    <w:uiPriority w:val="99"/>
    <w:rsid w:val="009D4D3B"/>
    <w:rPr>
      <w:sz w:val="24"/>
    </w:rPr>
  </w:style>
  <w:style w:type="paragraph" w:styleId="NoSpacing">
    <w:name w:val="No Spacing"/>
    <w:uiPriority w:val="1"/>
    <w:qFormat/>
    <w:rsid w:val="00485301"/>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7946312">
      <w:bodyDiv w:val="1"/>
      <w:marLeft w:val="0"/>
      <w:marRight w:val="0"/>
      <w:marTop w:val="0"/>
      <w:marBottom w:val="0"/>
      <w:divBdr>
        <w:top w:val="none" w:sz="0" w:space="0" w:color="auto"/>
        <w:left w:val="none" w:sz="0" w:space="0" w:color="auto"/>
        <w:bottom w:val="none" w:sz="0" w:space="0" w:color="auto"/>
        <w:right w:val="none" w:sz="0" w:space="0" w:color="auto"/>
      </w:divBdr>
    </w:div>
    <w:div w:id="51780174">
      <w:bodyDiv w:val="1"/>
      <w:marLeft w:val="0"/>
      <w:marRight w:val="0"/>
      <w:marTop w:val="0"/>
      <w:marBottom w:val="0"/>
      <w:divBdr>
        <w:top w:val="none" w:sz="0" w:space="0" w:color="auto"/>
        <w:left w:val="none" w:sz="0" w:space="0" w:color="auto"/>
        <w:bottom w:val="none" w:sz="0" w:space="0" w:color="auto"/>
        <w:right w:val="none" w:sz="0" w:space="0" w:color="auto"/>
      </w:divBdr>
    </w:div>
    <w:div w:id="92097013">
      <w:bodyDiv w:val="1"/>
      <w:marLeft w:val="0"/>
      <w:marRight w:val="0"/>
      <w:marTop w:val="0"/>
      <w:marBottom w:val="0"/>
      <w:divBdr>
        <w:top w:val="none" w:sz="0" w:space="0" w:color="auto"/>
        <w:left w:val="none" w:sz="0" w:space="0" w:color="auto"/>
        <w:bottom w:val="none" w:sz="0" w:space="0" w:color="auto"/>
        <w:right w:val="none" w:sz="0" w:space="0" w:color="auto"/>
      </w:divBdr>
    </w:div>
    <w:div w:id="121921866">
      <w:bodyDiv w:val="1"/>
      <w:marLeft w:val="0"/>
      <w:marRight w:val="0"/>
      <w:marTop w:val="0"/>
      <w:marBottom w:val="0"/>
      <w:divBdr>
        <w:top w:val="none" w:sz="0" w:space="0" w:color="auto"/>
        <w:left w:val="none" w:sz="0" w:space="0" w:color="auto"/>
        <w:bottom w:val="none" w:sz="0" w:space="0" w:color="auto"/>
        <w:right w:val="none" w:sz="0" w:space="0" w:color="auto"/>
      </w:divBdr>
    </w:div>
    <w:div w:id="207110852">
      <w:bodyDiv w:val="1"/>
      <w:marLeft w:val="0"/>
      <w:marRight w:val="0"/>
      <w:marTop w:val="0"/>
      <w:marBottom w:val="0"/>
      <w:divBdr>
        <w:top w:val="none" w:sz="0" w:space="0" w:color="auto"/>
        <w:left w:val="none" w:sz="0" w:space="0" w:color="auto"/>
        <w:bottom w:val="none" w:sz="0" w:space="0" w:color="auto"/>
        <w:right w:val="none" w:sz="0" w:space="0" w:color="auto"/>
      </w:divBdr>
    </w:div>
    <w:div w:id="320357488">
      <w:bodyDiv w:val="1"/>
      <w:marLeft w:val="0"/>
      <w:marRight w:val="0"/>
      <w:marTop w:val="0"/>
      <w:marBottom w:val="0"/>
      <w:divBdr>
        <w:top w:val="none" w:sz="0" w:space="0" w:color="auto"/>
        <w:left w:val="none" w:sz="0" w:space="0" w:color="auto"/>
        <w:bottom w:val="none" w:sz="0" w:space="0" w:color="auto"/>
        <w:right w:val="none" w:sz="0" w:space="0" w:color="auto"/>
      </w:divBdr>
    </w:div>
    <w:div w:id="324750048">
      <w:bodyDiv w:val="1"/>
      <w:marLeft w:val="0"/>
      <w:marRight w:val="0"/>
      <w:marTop w:val="0"/>
      <w:marBottom w:val="0"/>
      <w:divBdr>
        <w:top w:val="none" w:sz="0" w:space="0" w:color="auto"/>
        <w:left w:val="none" w:sz="0" w:space="0" w:color="auto"/>
        <w:bottom w:val="none" w:sz="0" w:space="0" w:color="auto"/>
        <w:right w:val="none" w:sz="0" w:space="0" w:color="auto"/>
      </w:divBdr>
    </w:div>
    <w:div w:id="582955944">
      <w:bodyDiv w:val="1"/>
      <w:marLeft w:val="0"/>
      <w:marRight w:val="0"/>
      <w:marTop w:val="0"/>
      <w:marBottom w:val="0"/>
      <w:divBdr>
        <w:top w:val="none" w:sz="0" w:space="0" w:color="auto"/>
        <w:left w:val="none" w:sz="0" w:space="0" w:color="auto"/>
        <w:bottom w:val="none" w:sz="0" w:space="0" w:color="auto"/>
        <w:right w:val="none" w:sz="0" w:space="0" w:color="auto"/>
      </w:divBdr>
    </w:div>
    <w:div w:id="706678516">
      <w:bodyDiv w:val="1"/>
      <w:marLeft w:val="0"/>
      <w:marRight w:val="0"/>
      <w:marTop w:val="0"/>
      <w:marBottom w:val="0"/>
      <w:divBdr>
        <w:top w:val="none" w:sz="0" w:space="0" w:color="auto"/>
        <w:left w:val="none" w:sz="0" w:space="0" w:color="auto"/>
        <w:bottom w:val="none" w:sz="0" w:space="0" w:color="auto"/>
        <w:right w:val="none" w:sz="0" w:space="0" w:color="auto"/>
      </w:divBdr>
    </w:div>
    <w:div w:id="815341496">
      <w:bodyDiv w:val="1"/>
      <w:marLeft w:val="0"/>
      <w:marRight w:val="0"/>
      <w:marTop w:val="0"/>
      <w:marBottom w:val="0"/>
      <w:divBdr>
        <w:top w:val="none" w:sz="0" w:space="0" w:color="auto"/>
        <w:left w:val="none" w:sz="0" w:space="0" w:color="auto"/>
        <w:bottom w:val="none" w:sz="0" w:space="0" w:color="auto"/>
        <w:right w:val="none" w:sz="0" w:space="0" w:color="auto"/>
      </w:divBdr>
    </w:div>
    <w:div w:id="851798689">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074817349">
      <w:bodyDiv w:val="1"/>
      <w:marLeft w:val="0"/>
      <w:marRight w:val="0"/>
      <w:marTop w:val="0"/>
      <w:marBottom w:val="0"/>
      <w:divBdr>
        <w:top w:val="none" w:sz="0" w:space="0" w:color="auto"/>
        <w:left w:val="none" w:sz="0" w:space="0" w:color="auto"/>
        <w:bottom w:val="none" w:sz="0" w:space="0" w:color="auto"/>
        <w:right w:val="none" w:sz="0" w:space="0" w:color="auto"/>
      </w:divBdr>
    </w:div>
    <w:div w:id="1352684152">
      <w:bodyDiv w:val="1"/>
      <w:marLeft w:val="0"/>
      <w:marRight w:val="0"/>
      <w:marTop w:val="0"/>
      <w:marBottom w:val="0"/>
      <w:divBdr>
        <w:top w:val="none" w:sz="0" w:space="0" w:color="auto"/>
        <w:left w:val="none" w:sz="0" w:space="0" w:color="auto"/>
        <w:bottom w:val="none" w:sz="0" w:space="0" w:color="auto"/>
        <w:right w:val="none" w:sz="0" w:space="0" w:color="auto"/>
      </w:divBdr>
    </w:div>
    <w:div w:id="1416980144">
      <w:bodyDiv w:val="1"/>
      <w:marLeft w:val="0"/>
      <w:marRight w:val="0"/>
      <w:marTop w:val="0"/>
      <w:marBottom w:val="0"/>
      <w:divBdr>
        <w:top w:val="none" w:sz="0" w:space="0" w:color="auto"/>
        <w:left w:val="none" w:sz="0" w:space="0" w:color="auto"/>
        <w:bottom w:val="none" w:sz="0" w:space="0" w:color="auto"/>
        <w:right w:val="none" w:sz="0" w:space="0" w:color="auto"/>
      </w:divBdr>
    </w:div>
    <w:div w:id="1562861993">
      <w:bodyDiv w:val="1"/>
      <w:marLeft w:val="0"/>
      <w:marRight w:val="0"/>
      <w:marTop w:val="0"/>
      <w:marBottom w:val="0"/>
      <w:divBdr>
        <w:top w:val="none" w:sz="0" w:space="0" w:color="auto"/>
        <w:left w:val="none" w:sz="0" w:space="0" w:color="auto"/>
        <w:bottom w:val="none" w:sz="0" w:space="0" w:color="auto"/>
        <w:right w:val="none" w:sz="0" w:space="0" w:color="auto"/>
      </w:divBdr>
    </w:div>
    <w:div w:id="1617787395">
      <w:bodyDiv w:val="1"/>
      <w:marLeft w:val="0"/>
      <w:marRight w:val="0"/>
      <w:marTop w:val="0"/>
      <w:marBottom w:val="0"/>
      <w:divBdr>
        <w:top w:val="none" w:sz="0" w:space="0" w:color="auto"/>
        <w:left w:val="none" w:sz="0" w:space="0" w:color="auto"/>
        <w:bottom w:val="none" w:sz="0" w:space="0" w:color="auto"/>
        <w:right w:val="none" w:sz="0" w:space="0" w:color="auto"/>
      </w:divBdr>
    </w:div>
    <w:div w:id="1628856319">
      <w:bodyDiv w:val="1"/>
      <w:marLeft w:val="0"/>
      <w:marRight w:val="0"/>
      <w:marTop w:val="0"/>
      <w:marBottom w:val="0"/>
      <w:divBdr>
        <w:top w:val="none" w:sz="0" w:space="0" w:color="auto"/>
        <w:left w:val="none" w:sz="0" w:space="0" w:color="auto"/>
        <w:bottom w:val="none" w:sz="0" w:space="0" w:color="auto"/>
        <w:right w:val="none" w:sz="0" w:space="0" w:color="auto"/>
      </w:divBdr>
    </w:div>
    <w:div w:id="1666275442">
      <w:bodyDiv w:val="1"/>
      <w:marLeft w:val="0"/>
      <w:marRight w:val="0"/>
      <w:marTop w:val="0"/>
      <w:marBottom w:val="0"/>
      <w:divBdr>
        <w:top w:val="none" w:sz="0" w:space="0" w:color="auto"/>
        <w:left w:val="none" w:sz="0" w:space="0" w:color="auto"/>
        <w:bottom w:val="none" w:sz="0" w:space="0" w:color="auto"/>
        <w:right w:val="none" w:sz="0" w:space="0" w:color="auto"/>
      </w:divBdr>
    </w:div>
    <w:div w:id="1686709938">
      <w:bodyDiv w:val="1"/>
      <w:marLeft w:val="0"/>
      <w:marRight w:val="0"/>
      <w:marTop w:val="0"/>
      <w:marBottom w:val="0"/>
      <w:divBdr>
        <w:top w:val="none" w:sz="0" w:space="0" w:color="auto"/>
        <w:left w:val="none" w:sz="0" w:space="0" w:color="auto"/>
        <w:bottom w:val="none" w:sz="0" w:space="0" w:color="auto"/>
        <w:right w:val="none" w:sz="0" w:space="0" w:color="auto"/>
      </w:divBdr>
    </w:div>
    <w:div w:id="1721443037">
      <w:bodyDiv w:val="1"/>
      <w:marLeft w:val="0"/>
      <w:marRight w:val="0"/>
      <w:marTop w:val="0"/>
      <w:marBottom w:val="0"/>
      <w:divBdr>
        <w:top w:val="none" w:sz="0" w:space="0" w:color="auto"/>
        <w:left w:val="none" w:sz="0" w:space="0" w:color="auto"/>
        <w:bottom w:val="none" w:sz="0" w:space="0" w:color="auto"/>
        <w:right w:val="none" w:sz="0" w:space="0" w:color="auto"/>
      </w:divBdr>
    </w:div>
    <w:div w:id="1865442214">
      <w:bodyDiv w:val="1"/>
      <w:marLeft w:val="0"/>
      <w:marRight w:val="0"/>
      <w:marTop w:val="0"/>
      <w:marBottom w:val="0"/>
      <w:divBdr>
        <w:top w:val="none" w:sz="0" w:space="0" w:color="auto"/>
        <w:left w:val="none" w:sz="0" w:space="0" w:color="auto"/>
        <w:bottom w:val="none" w:sz="0" w:space="0" w:color="auto"/>
        <w:right w:val="none" w:sz="0" w:space="0" w:color="auto"/>
      </w:divBdr>
    </w:div>
    <w:div w:id="1974552355">
      <w:bodyDiv w:val="1"/>
      <w:marLeft w:val="0"/>
      <w:marRight w:val="0"/>
      <w:marTop w:val="0"/>
      <w:marBottom w:val="0"/>
      <w:divBdr>
        <w:top w:val="none" w:sz="0" w:space="0" w:color="auto"/>
        <w:left w:val="none" w:sz="0" w:space="0" w:color="auto"/>
        <w:bottom w:val="none" w:sz="0" w:space="0" w:color="auto"/>
        <w:right w:val="none" w:sz="0" w:space="0" w:color="auto"/>
      </w:divBdr>
    </w:div>
    <w:div w:id="2004430638">
      <w:bodyDiv w:val="1"/>
      <w:marLeft w:val="0"/>
      <w:marRight w:val="0"/>
      <w:marTop w:val="0"/>
      <w:marBottom w:val="0"/>
      <w:divBdr>
        <w:top w:val="none" w:sz="0" w:space="0" w:color="auto"/>
        <w:left w:val="none" w:sz="0" w:space="0" w:color="auto"/>
        <w:bottom w:val="none" w:sz="0" w:space="0" w:color="auto"/>
        <w:right w:val="none" w:sz="0" w:space="0" w:color="auto"/>
      </w:divBdr>
    </w:div>
    <w:div w:id="2078938155">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111923598">
      <w:bodyDiv w:val="1"/>
      <w:marLeft w:val="0"/>
      <w:marRight w:val="0"/>
      <w:marTop w:val="0"/>
      <w:marBottom w:val="0"/>
      <w:divBdr>
        <w:top w:val="none" w:sz="0" w:space="0" w:color="auto"/>
        <w:left w:val="none" w:sz="0" w:space="0" w:color="auto"/>
        <w:bottom w:val="none" w:sz="0" w:space="0" w:color="auto"/>
        <w:right w:val="none" w:sz="0" w:space="0" w:color="auto"/>
      </w:divBdr>
    </w:div>
    <w:div w:id="211558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41-026-01501-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ttuhsc.edu/centers-institutes/tropical-medicine-infectious-diseases/default.aspx"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ttuhsc.edu/communications-marketing/medi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Kris</vt:lpstr>
    </vt:vector>
  </TitlesOfParts>
  <Company>Dell Computer Corporation</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Kris</dc:title>
  <dc:subject/>
  <dc:creator>Lisa Richard</dc:creator>
  <cp:keywords/>
  <dc:description/>
  <cp:lastModifiedBy>Lawson, Ben</cp:lastModifiedBy>
  <cp:revision>12</cp:revision>
  <cp:lastPrinted>2026-03-11T15:58:00Z</cp:lastPrinted>
  <dcterms:created xsi:type="dcterms:W3CDTF">2026-06-11T13:20:00Z</dcterms:created>
  <dcterms:modified xsi:type="dcterms:W3CDTF">2026-06-26T20:43:00Z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2026-06-11T13:15:37Z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5cbeee1e-98f2-4a51-9812-f7423f7439f7</vt:lpwstr>
  </property>
  <property fmtid="{D5CDD505-2E9C-101B-9397-08002B2CF9AE}" pid="7" name="MSIP_Label_defa4170-0d19-0005-0004-bc88714345d2_ActionId">
    <vt:lpwstr>0df57dac-34ce-4723-bcce-b7e261ef47d4</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